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Courier New" w:hAnsi="Courier New" w:cs="Courier New"/>
          <w:color w:val="auto"/>
          <w:sz w:val="20"/>
        </w:rPr>
        <w:t xml:space="preserve">         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              </w:t>
      </w:r>
    </w:p>
    <w:p w:rsid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Default="006824E5" w:rsidP="00BF0FC5">
      <w:pPr>
        <w:widowControl w:val="0"/>
        <w:autoSpaceDE w:val="0"/>
        <w:autoSpaceDN w:val="0"/>
        <w:spacing w:line="240" w:lineRule="auto"/>
        <w:jc w:val="both"/>
        <w:rPr>
          <w:rFonts w:asciiTheme="minorHAnsi" w:hAnsiTheme="minorHAnsi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941893" w:rsidRPr="00BF0FC5" w:rsidRDefault="00941893">
      <w:pPr>
        <w:jc w:val="center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АДМИНИСТРАЦИЯ</w:t>
      </w:r>
    </w:p>
    <w:p w:rsidR="00941893" w:rsidRPr="00BF0FC5" w:rsidRDefault="00366F5A">
      <w:pPr>
        <w:jc w:val="center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НЕХАЕВСКОГО</w:t>
      </w:r>
      <w:r w:rsidR="00941893" w:rsidRPr="00BF0FC5">
        <w:rPr>
          <w:rFonts w:ascii="Times New Roman" w:hAnsi="Times New Roman"/>
          <w:sz w:val="28"/>
        </w:rPr>
        <w:t xml:space="preserve"> СЕЛЬСКОГО ПОСЕЛЕНИЯ</w:t>
      </w:r>
    </w:p>
    <w:p w:rsidR="00941893" w:rsidRPr="00BF0FC5" w:rsidRDefault="00941893">
      <w:pPr>
        <w:jc w:val="center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НЕХАЕВСКОГО МУНИЦИПАЛЬНОГО РАЙОНА</w:t>
      </w:r>
    </w:p>
    <w:p w:rsidR="00941893" w:rsidRPr="00BF0FC5" w:rsidRDefault="00941893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ВОЛГОГРАДСКОЙ ОБЛАСТИ</w:t>
      </w:r>
    </w:p>
    <w:p w:rsidR="00941893" w:rsidRPr="00BF0FC5" w:rsidRDefault="00941893">
      <w:pPr>
        <w:jc w:val="center"/>
        <w:rPr>
          <w:rFonts w:ascii="Times New Roman" w:hAnsi="Times New Roman"/>
          <w:sz w:val="28"/>
        </w:rPr>
      </w:pPr>
    </w:p>
    <w:p w:rsidR="00941893" w:rsidRPr="00BF0FC5" w:rsidRDefault="00941893">
      <w:pPr>
        <w:jc w:val="center"/>
        <w:rPr>
          <w:rFonts w:ascii="Times New Roman" w:hAnsi="Times New Roman"/>
          <w:sz w:val="28"/>
        </w:rPr>
      </w:pPr>
    </w:p>
    <w:p w:rsidR="000576D5" w:rsidRPr="00BF0FC5" w:rsidRDefault="009073DD">
      <w:pPr>
        <w:jc w:val="center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ПОСТАНОВЛЕНИЕ</w:t>
      </w:r>
    </w:p>
    <w:p w:rsidR="000576D5" w:rsidRPr="00BF0FC5" w:rsidRDefault="000576D5">
      <w:pPr>
        <w:rPr>
          <w:rFonts w:ascii="Times New Roman" w:hAnsi="Times New Roman"/>
          <w:sz w:val="28"/>
        </w:rPr>
      </w:pPr>
    </w:p>
    <w:p w:rsidR="000576D5" w:rsidRPr="00BF0FC5" w:rsidRDefault="00941893">
      <w:pPr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 xml:space="preserve">от </w:t>
      </w:r>
      <w:r w:rsidR="00BF0FC5" w:rsidRPr="00BF0FC5">
        <w:rPr>
          <w:rFonts w:ascii="Times New Roman" w:hAnsi="Times New Roman"/>
          <w:sz w:val="28"/>
        </w:rPr>
        <w:t>01.12.2</w:t>
      </w:r>
      <w:r w:rsidRPr="00BF0FC5">
        <w:rPr>
          <w:rFonts w:ascii="Times New Roman" w:hAnsi="Times New Roman"/>
          <w:sz w:val="28"/>
        </w:rPr>
        <w:t xml:space="preserve">021 г                                        </w:t>
      </w:r>
      <w:r w:rsidR="009073DD" w:rsidRPr="00BF0FC5">
        <w:rPr>
          <w:rFonts w:ascii="Times New Roman" w:hAnsi="Times New Roman"/>
          <w:sz w:val="28"/>
        </w:rPr>
        <w:t xml:space="preserve"> № </w:t>
      </w:r>
      <w:r w:rsidR="00BF0FC5" w:rsidRPr="00BF0FC5">
        <w:rPr>
          <w:rFonts w:ascii="Times New Roman" w:hAnsi="Times New Roman"/>
          <w:sz w:val="28"/>
        </w:rPr>
        <w:t>93</w:t>
      </w:r>
    </w:p>
    <w:p w:rsidR="000576D5" w:rsidRPr="00BF0FC5" w:rsidRDefault="000576D5">
      <w:pPr>
        <w:rPr>
          <w:rFonts w:ascii="Times New Roman" w:hAnsi="Times New Roman"/>
          <w:sz w:val="28"/>
        </w:rPr>
      </w:pPr>
    </w:p>
    <w:p w:rsidR="000576D5" w:rsidRPr="00BF0FC5" w:rsidRDefault="009073DD">
      <w:pPr>
        <w:ind w:right="3544"/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E70622" w:rsidRPr="00BF0FC5">
        <w:rPr>
          <w:rFonts w:ascii="Times New Roman" w:hAnsi="Times New Roman"/>
          <w:sz w:val="28"/>
          <w:vertAlign w:val="superscript"/>
        </w:rPr>
        <w:t xml:space="preserve"> </w:t>
      </w:r>
      <w:r w:rsidR="00355BFC" w:rsidRPr="00BF0FC5">
        <w:rPr>
          <w:rFonts w:ascii="Times New Roman" w:hAnsi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F0FC5">
        <w:rPr>
          <w:rFonts w:ascii="Times New Roman" w:hAnsi="Times New Roman"/>
          <w:sz w:val="28"/>
        </w:rPr>
        <w:t>на те</w:t>
      </w:r>
      <w:r w:rsidR="00E70622" w:rsidRPr="00BF0FC5">
        <w:rPr>
          <w:rFonts w:ascii="Times New Roman" w:hAnsi="Times New Roman"/>
          <w:sz w:val="28"/>
        </w:rPr>
        <w:t xml:space="preserve">рритории </w:t>
      </w:r>
      <w:r w:rsidR="00366F5A" w:rsidRPr="00BF0FC5">
        <w:rPr>
          <w:rFonts w:ascii="Times New Roman" w:hAnsi="Times New Roman"/>
          <w:sz w:val="28"/>
        </w:rPr>
        <w:t>Нехаевского</w:t>
      </w:r>
      <w:r w:rsidR="00E70622" w:rsidRPr="00BF0FC5">
        <w:rPr>
          <w:rFonts w:ascii="Times New Roman" w:hAnsi="Times New Roman"/>
          <w:sz w:val="28"/>
        </w:rPr>
        <w:t xml:space="preserve"> сельского </w:t>
      </w:r>
      <w:r w:rsidR="00B949B6" w:rsidRPr="00BF0FC5">
        <w:rPr>
          <w:rFonts w:ascii="Times New Roman" w:hAnsi="Times New Roman"/>
          <w:sz w:val="28"/>
        </w:rPr>
        <w:t>поселения на</w:t>
      </w:r>
      <w:r w:rsidRPr="00BF0FC5">
        <w:rPr>
          <w:rFonts w:ascii="Times New Roman" w:hAnsi="Times New Roman"/>
          <w:sz w:val="28"/>
        </w:rPr>
        <w:t xml:space="preserve"> 2022 год </w:t>
      </w:r>
    </w:p>
    <w:p w:rsidR="000576D5" w:rsidRPr="00BF0FC5" w:rsidRDefault="000576D5">
      <w:pPr>
        <w:ind w:right="3544"/>
        <w:jc w:val="both"/>
        <w:rPr>
          <w:rFonts w:ascii="Times New Roman" w:hAnsi="Times New Roman"/>
          <w:sz w:val="28"/>
        </w:rPr>
      </w:pPr>
    </w:p>
    <w:p w:rsidR="000576D5" w:rsidRPr="00BF0FC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E70622" w:rsidRPr="00BF0FC5">
        <w:rPr>
          <w:rFonts w:ascii="Times New Roman" w:hAnsi="Times New Roman"/>
          <w:sz w:val="28"/>
        </w:rPr>
        <w:t xml:space="preserve">твуясь Уставом </w:t>
      </w:r>
      <w:r w:rsidR="00366F5A" w:rsidRPr="00BF0FC5">
        <w:rPr>
          <w:rFonts w:ascii="Times New Roman" w:hAnsi="Times New Roman"/>
          <w:sz w:val="28"/>
        </w:rPr>
        <w:t>Нехаевского</w:t>
      </w:r>
      <w:r w:rsidR="00E70622" w:rsidRPr="00BF0FC5">
        <w:rPr>
          <w:rFonts w:ascii="Times New Roman" w:hAnsi="Times New Roman"/>
          <w:sz w:val="28"/>
        </w:rPr>
        <w:t xml:space="preserve"> сельского поселения, </w:t>
      </w:r>
      <w:r w:rsidRPr="00BF0FC5">
        <w:rPr>
          <w:rFonts w:ascii="Times New Roman" w:hAnsi="Times New Roman"/>
          <w:sz w:val="28"/>
        </w:rPr>
        <w:t xml:space="preserve"> администрация </w:t>
      </w:r>
      <w:r w:rsidR="00366F5A" w:rsidRPr="00BF0FC5">
        <w:rPr>
          <w:rFonts w:ascii="Times New Roman" w:hAnsi="Times New Roman"/>
          <w:sz w:val="28"/>
        </w:rPr>
        <w:t>Нехаевского</w:t>
      </w:r>
      <w:r w:rsidR="00E70622" w:rsidRPr="00BF0FC5">
        <w:rPr>
          <w:rFonts w:ascii="Times New Roman" w:hAnsi="Times New Roman"/>
          <w:sz w:val="28"/>
        </w:rPr>
        <w:t xml:space="preserve"> сельского поселения </w:t>
      </w:r>
      <w:r w:rsidRPr="00BF0FC5">
        <w:rPr>
          <w:rFonts w:ascii="Times New Roman" w:hAnsi="Times New Roman"/>
          <w:sz w:val="28"/>
        </w:rPr>
        <w:t xml:space="preserve"> п о с т а н о в л я е т:</w:t>
      </w:r>
    </w:p>
    <w:p w:rsidR="000576D5" w:rsidRPr="00BF0FC5" w:rsidRDefault="000576D5">
      <w:pPr>
        <w:rPr>
          <w:rFonts w:ascii="Times New Roman" w:hAnsi="Times New Roman"/>
          <w:sz w:val="28"/>
        </w:rPr>
      </w:pPr>
    </w:p>
    <w:p w:rsidR="000576D5" w:rsidRPr="00BF0FC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1. Утвердить Программу профилактики рисков причинения вреда (ущерба) охраняемым законом ценностям при осущес</w:t>
      </w:r>
      <w:r w:rsidR="00E70622" w:rsidRPr="00BF0FC5">
        <w:rPr>
          <w:rFonts w:ascii="Times New Roman" w:hAnsi="Times New Roman"/>
          <w:sz w:val="28"/>
        </w:rPr>
        <w:t xml:space="preserve">твлении муниципального контроля </w:t>
      </w:r>
      <w:r w:rsidR="00355BFC" w:rsidRPr="00BF0FC5">
        <w:rPr>
          <w:rFonts w:ascii="Times New Roman" w:hAnsi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F0FC5">
        <w:rPr>
          <w:rFonts w:ascii="Times New Roman" w:hAnsi="Times New Roman"/>
          <w:sz w:val="28"/>
        </w:rPr>
        <w:t>на т</w:t>
      </w:r>
      <w:r w:rsidR="00E70622" w:rsidRPr="00BF0FC5">
        <w:rPr>
          <w:rFonts w:ascii="Times New Roman" w:hAnsi="Times New Roman"/>
          <w:sz w:val="28"/>
        </w:rPr>
        <w:t xml:space="preserve">ерритории </w:t>
      </w:r>
      <w:r w:rsidR="00366F5A" w:rsidRPr="00BF0FC5">
        <w:rPr>
          <w:rFonts w:ascii="Times New Roman" w:hAnsi="Times New Roman"/>
          <w:sz w:val="28"/>
        </w:rPr>
        <w:t>Нехаевского</w:t>
      </w:r>
      <w:r w:rsidR="00E70622" w:rsidRPr="00BF0FC5">
        <w:rPr>
          <w:rFonts w:ascii="Times New Roman" w:hAnsi="Times New Roman"/>
          <w:sz w:val="28"/>
        </w:rPr>
        <w:t xml:space="preserve"> сельского поселения </w:t>
      </w:r>
      <w:r w:rsidRPr="00BF0FC5">
        <w:rPr>
          <w:rFonts w:ascii="Times New Roman" w:hAnsi="Times New Roman"/>
          <w:sz w:val="28"/>
        </w:rPr>
        <w:t>на 2022 год согласно Приложению.</w:t>
      </w:r>
    </w:p>
    <w:p w:rsidR="000576D5" w:rsidRPr="00BF0FC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 xml:space="preserve">2. Контроль за исполнением настоящего постановления </w:t>
      </w:r>
      <w:r w:rsidR="00E70622" w:rsidRPr="00BF0FC5">
        <w:rPr>
          <w:rFonts w:ascii="Times New Roman" w:hAnsi="Times New Roman"/>
          <w:sz w:val="28"/>
        </w:rPr>
        <w:t>оставляю за собой</w:t>
      </w:r>
    </w:p>
    <w:p w:rsidR="000576D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 xml:space="preserve">3. Настоящее постановление вступает в силу с 1 января 2022 г. </w:t>
      </w:r>
    </w:p>
    <w:p w:rsidR="00BF0FC5" w:rsidRPr="00BF0FC5" w:rsidRDefault="00BF0FC5">
      <w:pPr>
        <w:ind w:firstLine="709"/>
        <w:jc w:val="both"/>
        <w:rPr>
          <w:rFonts w:ascii="Times New Roman" w:hAnsi="Times New Roman"/>
          <w:sz w:val="28"/>
        </w:rPr>
      </w:pPr>
    </w:p>
    <w:p w:rsidR="000576D5" w:rsidRPr="00BF0FC5" w:rsidRDefault="009073DD">
      <w:pPr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Глава администрации</w:t>
      </w:r>
    </w:p>
    <w:p w:rsidR="00E70622" w:rsidRPr="00BF0FC5" w:rsidRDefault="00366F5A">
      <w:pPr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Нехаевского</w:t>
      </w:r>
      <w:r w:rsidR="00E70622" w:rsidRPr="00BF0FC5">
        <w:rPr>
          <w:rFonts w:ascii="Times New Roman" w:hAnsi="Times New Roman"/>
          <w:sz w:val="28"/>
        </w:rPr>
        <w:t xml:space="preserve"> сельского поселения                                             </w:t>
      </w:r>
      <w:r w:rsidRPr="00BF0FC5">
        <w:rPr>
          <w:rFonts w:ascii="Times New Roman" w:hAnsi="Times New Roman"/>
          <w:sz w:val="28"/>
        </w:rPr>
        <w:t>Н.А. Иванов</w:t>
      </w:r>
    </w:p>
    <w:p w:rsidR="000576D5" w:rsidRPr="00BF0FC5" w:rsidRDefault="009073DD" w:rsidP="00366F5A">
      <w:pPr>
        <w:jc w:val="right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</w:rPr>
        <w:br w:type="page"/>
      </w:r>
      <w:r w:rsidR="00E70622" w:rsidRPr="00BF0FC5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</w:t>
      </w:r>
      <w:r w:rsidRPr="00BF0FC5">
        <w:rPr>
          <w:rFonts w:ascii="Times New Roman" w:hAnsi="Times New Roman"/>
          <w:sz w:val="28"/>
        </w:rPr>
        <w:t>Приложение</w:t>
      </w:r>
    </w:p>
    <w:p w:rsidR="000576D5" w:rsidRPr="00BF0FC5" w:rsidRDefault="009073DD" w:rsidP="00366F5A">
      <w:pPr>
        <w:jc w:val="right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к постановлению администрации</w:t>
      </w:r>
    </w:p>
    <w:p w:rsidR="00E70622" w:rsidRPr="00BF0FC5" w:rsidRDefault="00E70622" w:rsidP="00366F5A">
      <w:pPr>
        <w:jc w:val="right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 xml:space="preserve">                                                             </w:t>
      </w:r>
      <w:r w:rsidR="00366F5A" w:rsidRPr="00BF0FC5">
        <w:rPr>
          <w:rFonts w:ascii="Times New Roman" w:hAnsi="Times New Roman"/>
          <w:sz w:val="28"/>
        </w:rPr>
        <w:t>Нехаевского</w:t>
      </w:r>
      <w:r w:rsidRPr="00BF0FC5">
        <w:rPr>
          <w:rFonts w:ascii="Times New Roman" w:hAnsi="Times New Roman"/>
          <w:sz w:val="28"/>
        </w:rPr>
        <w:t xml:space="preserve"> сельского поселения</w:t>
      </w:r>
    </w:p>
    <w:p w:rsidR="000576D5" w:rsidRPr="00BF0FC5" w:rsidRDefault="00E70622" w:rsidP="00366F5A">
      <w:pPr>
        <w:jc w:val="right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 xml:space="preserve">                                от </w:t>
      </w:r>
      <w:r w:rsidR="00BF0FC5">
        <w:rPr>
          <w:rFonts w:ascii="Times New Roman" w:hAnsi="Times New Roman"/>
          <w:sz w:val="28"/>
        </w:rPr>
        <w:t>01.12</w:t>
      </w:r>
      <w:r w:rsidRPr="00BF0FC5">
        <w:rPr>
          <w:rFonts w:ascii="Times New Roman" w:hAnsi="Times New Roman"/>
          <w:sz w:val="28"/>
        </w:rPr>
        <w:t>.2021</w:t>
      </w:r>
      <w:r w:rsidR="00355BFC" w:rsidRPr="00BF0FC5">
        <w:rPr>
          <w:rFonts w:ascii="Times New Roman" w:hAnsi="Times New Roman"/>
          <w:sz w:val="28"/>
        </w:rPr>
        <w:t xml:space="preserve"> </w:t>
      </w:r>
      <w:r w:rsidR="009073DD" w:rsidRPr="00BF0FC5">
        <w:rPr>
          <w:rFonts w:ascii="Times New Roman" w:hAnsi="Times New Roman"/>
          <w:sz w:val="28"/>
        </w:rPr>
        <w:t>№</w:t>
      </w:r>
      <w:r w:rsidR="00BF0FC5">
        <w:rPr>
          <w:rFonts w:ascii="Times New Roman" w:hAnsi="Times New Roman"/>
          <w:sz w:val="28"/>
        </w:rPr>
        <w:t xml:space="preserve"> 93</w:t>
      </w:r>
      <w:bookmarkStart w:id="0" w:name="_GoBack"/>
      <w:bookmarkEnd w:id="0"/>
    </w:p>
    <w:p w:rsidR="000576D5" w:rsidRPr="00BF0FC5" w:rsidRDefault="000576D5">
      <w:pPr>
        <w:jc w:val="right"/>
        <w:rPr>
          <w:rFonts w:ascii="Times New Roman" w:hAnsi="Times New Roman"/>
          <w:sz w:val="28"/>
        </w:rPr>
      </w:pPr>
    </w:p>
    <w:p w:rsidR="000576D5" w:rsidRPr="00BF0FC5" w:rsidRDefault="009073DD">
      <w:pPr>
        <w:jc w:val="center"/>
        <w:rPr>
          <w:rFonts w:ascii="Times New Roman" w:hAnsi="Times New Roman"/>
          <w:b/>
          <w:sz w:val="28"/>
        </w:rPr>
      </w:pPr>
      <w:r w:rsidRPr="00BF0FC5">
        <w:rPr>
          <w:rFonts w:ascii="Times New Roman" w:hAnsi="Times New Roman"/>
          <w:b/>
          <w:sz w:val="28"/>
        </w:rPr>
        <w:t>ПРОГРАММА</w:t>
      </w:r>
    </w:p>
    <w:p w:rsidR="000576D5" w:rsidRPr="00BF0FC5" w:rsidRDefault="009073DD">
      <w:pPr>
        <w:jc w:val="center"/>
        <w:rPr>
          <w:rFonts w:ascii="Times New Roman" w:hAnsi="Times New Roman"/>
          <w:b/>
          <w:sz w:val="28"/>
        </w:rPr>
      </w:pPr>
      <w:r w:rsidRPr="00BF0FC5">
        <w:rPr>
          <w:rFonts w:ascii="Times New Roman" w:hAnsi="Times New Roman"/>
          <w:b/>
          <w:sz w:val="28"/>
        </w:rPr>
        <w:t>профилактики рисков причинения вреда (ущерба) охраняемым законом ценностям при осущес</w:t>
      </w:r>
      <w:r w:rsidR="00213197" w:rsidRPr="00BF0FC5">
        <w:rPr>
          <w:rFonts w:ascii="Times New Roman" w:hAnsi="Times New Roman"/>
          <w:b/>
          <w:sz w:val="28"/>
        </w:rPr>
        <w:t xml:space="preserve">твлении муниципального </w:t>
      </w:r>
      <w:r w:rsidR="00355BFC" w:rsidRPr="00BF0FC5">
        <w:rPr>
          <w:rFonts w:ascii="Times New Roman" w:hAnsi="Times New Roman"/>
          <w:b/>
          <w:sz w:val="28"/>
        </w:rPr>
        <w:t>контроля на автомобильном транспорте, городском наземном электрическом транспорте и в дорожном хозяйстве на</w:t>
      </w:r>
      <w:r w:rsidRPr="00BF0FC5">
        <w:rPr>
          <w:rFonts w:ascii="Times New Roman" w:hAnsi="Times New Roman"/>
          <w:b/>
          <w:sz w:val="28"/>
        </w:rPr>
        <w:t xml:space="preserve"> </w:t>
      </w:r>
      <w:r w:rsidR="00213197" w:rsidRPr="00BF0FC5">
        <w:rPr>
          <w:rFonts w:ascii="Times New Roman" w:hAnsi="Times New Roman"/>
          <w:b/>
          <w:sz w:val="28"/>
        </w:rPr>
        <w:t xml:space="preserve">территории </w:t>
      </w:r>
      <w:r w:rsidR="00366F5A" w:rsidRPr="00BF0FC5">
        <w:rPr>
          <w:rFonts w:ascii="Times New Roman" w:hAnsi="Times New Roman"/>
          <w:b/>
          <w:sz w:val="28"/>
        </w:rPr>
        <w:t>Нехаевского</w:t>
      </w:r>
      <w:r w:rsidR="00213197" w:rsidRPr="00BF0FC5">
        <w:rPr>
          <w:rFonts w:ascii="Times New Roman" w:hAnsi="Times New Roman"/>
          <w:b/>
          <w:sz w:val="28"/>
        </w:rPr>
        <w:t xml:space="preserve"> сельского поселения </w:t>
      </w:r>
      <w:r w:rsidRPr="00BF0FC5">
        <w:rPr>
          <w:rFonts w:ascii="Times New Roman" w:hAnsi="Times New Roman"/>
          <w:b/>
          <w:sz w:val="28"/>
        </w:rPr>
        <w:t>на 2022 год</w:t>
      </w:r>
    </w:p>
    <w:p w:rsidR="000576D5" w:rsidRPr="00BF0FC5" w:rsidRDefault="000576D5">
      <w:pPr>
        <w:jc w:val="center"/>
        <w:rPr>
          <w:rFonts w:ascii="Times New Roman" w:hAnsi="Times New Roman"/>
          <w:b/>
          <w:sz w:val="28"/>
        </w:rPr>
      </w:pPr>
    </w:p>
    <w:p w:rsidR="000576D5" w:rsidRPr="00BF0FC5" w:rsidRDefault="009073DD">
      <w:pPr>
        <w:jc w:val="center"/>
        <w:rPr>
          <w:rFonts w:ascii="Times New Roman" w:hAnsi="Times New Roman"/>
          <w:b/>
          <w:sz w:val="28"/>
        </w:rPr>
      </w:pPr>
      <w:r w:rsidRPr="00BF0FC5">
        <w:rPr>
          <w:rFonts w:ascii="Times New Roman" w:hAnsi="Times New Roman"/>
          <w:b/>
          <w:sz w:val="28"/>
        </w:rPr>
        <w:t>1. Общие положения</w:t>
      </w:r>
    </w:p>
    <w:p w:rsidR="000576D5" w:rsidRPr="00BF0FC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1.1. Программа профилактики рисков причинения вреда (ущерба) охраняемым законом ценностям при осущес</w:t>
      </w:r>
      <w:r w:rsidR="00213197" w:rsidRPr="00BF0FC5">
        <w:rPr>
          <w:rFonts w:ascii="Times New Roman" w:hAnsi="Times New Roman"/>
          <w:sz w:val="28"/>
        </w:rPr>
        <w:t xml:space="preserve">твлении муниципального  контроля </w:t>
      </w:r>
      <w:r w:rsidR="00355BFC" w:rsidRPr="00BF0FC5">
        <w:rPr>
          <w:rFonts w:ascii="Times New Roman" w:hAnsi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F0FC5">
        <w:rPr>
          <w:rFonts w:ascii="Times New Roman" w:hAnsi="Times New Roman"/>
          <w:sz w:val="28"/>
        </w:rPr>
        <w:t>на т</w:t>
      </w:r>
      <w:r w:rsidR="00213197" w:rsidRPr="00BF0FC5">
        <w:rPr>
          <w:rFonts w:ascii="Times New Roman" w:hAnsi="Times New Roman"/>
          <w:sz w:val="28"/>
        </w:rPr>
        <w:t xml:space="preserve">ерритории </w:t>
      </w:r>
      <w:r w:rsidR="00366F5A" w:rsidRPr="00BF0FC5">
        <w:rPr>
          <w:rFonts w:ascii="Times New Roman" w:hAnsi="Times New Roman"/>
          <w:sz w:val="28"/>
        </w:rPr>
        <w:t>Нехаевского</w:t>
      </w:r>
      <w:r w:rsidR="00213197" w:rsidRPr="00BF0FC5">
        <w:rPr>
          <w:rFonts w:ascii="Times New Roman" w:hAnsi="Times New Roman"/>
          <w:sz w:val="28"/>
        </w:rPr>
        <w:t xml:space="preserve"> сельского поселения </w:t>
      </w:r>
      <w:r w:rsidRPr="00BF0FC5">
        <w:rPr>
          <w:rFonts w:ascii="Times New Roman" w:hAnsi="Times New Roman"/>
          <w:sz w:val="28"/>
        </w:rPr>
        <w:t>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</w:t>
      </w:r>
      <w:r w:rsidR="00213197" w:rsidRPr="00BF0FC5">
        <w:rPr>
          <w:rFonts w:ascii="Times New Roman" w:hAnsi="Times New Roman"/>
          <w:sz w:val="28"/>
        </w:rPr>
        <w:t xml:space="preserve">вовыми актами администрации </w:t>
      </w:r>
      <w:r w:rsidR="00366F5A" w:rsidRPr="00BF0FC5">
        <w:rPr>
          <w:rFonts w:ascii="Times New Roman" w:hAnsi="Times New Roman"/>
          <w:sz w:val="28"/>
        </w:rPr>
        <w:t>Нехаевского</w:t>
      </w:r>
      <w:r w:rsidR="00213197" w:rsidRPr="00BF0FC5">
        <w:rPr>
          <w:rFonts w:ascii="Times New Roman" w:hAnsi="Times New Roman"/>
          <w:sz w:val="28"/>
        </w:rPr>
        <w:t xml:space="preserve"> сельского поселения </w:t>
      </w:r>
      <w:r w:rsidRPr="00BF0FC5">
        <w:rPr>
          <w:rFonts w:ascii="Times New Roman" w:hAnsi="Times New Roman"/>
          <w:sz w:val="28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BF0FC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 xml:space="preserve">1.2. Программа профилактики реализуется в 2022 году и состоит из </w:t>
      </w:r>
      <w:r w:rsidRPr="00BF0FC5">
        <w:rPr>
          <w:rStyle w:val="1"/>
          <w:rFonts w:ascii="Times New Roman" w:hAnsi="Times New Roman"/>
          <w:sz w:val="28"/>
        </w:rPr>
        <w:t>следующих разделов:</w:t>
      </w:r>
    </w:p>
    <w:p w:rsidR="000576D5" w:rsidRPr="00BF0FC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Style w:val="1"/>
          <w:rFonts w:ascii="Times New Roman" w:hAnsi="Times New Roman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BF0FC5">
        <w:rPr>
          <w:rFonts w:ascii="Times New Roman" w:hAnsi="Times New Roman"/>
          <w:sz w:val="28"/>
        </w:rPr>
        <w:t xml:space="preserve"> (далее - аналитическая часть);</w:t>
      </w:r>
    </w:p>
    <w:p w:rsidR="000576D5" w:rsidRPr="00BF0FC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Style w:val="1"/>
          <w:rFonts w:ascii="Times New Roman" w:hAnsi="Times New Roman"/>
          <w:sz w:val="28"/>
        </w:rPr>
        <w:t>б) цели и задачи реализации программы профилактики;</w:t>
      </w:r>
    </w:p>
    <w:p w:rsidR="000576D5" w:rsidRPr="00BF0FC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Style w:val="1"/>
          <w:rFonts w:ascii="Times New Roman" w:hAnsi="Times New Roman"/>
          <w:sz w:val="28"/>
        </w:rPr>
        <w:t>в) перечень профилактических мероприятий, сроки (периодичность) их проведения;</w:t>
      </w:r>
    </w:p>
    <w:p w:rsidR="000576D5" w:rsidRPr="00BF0FC5" w:rsidRDefault="009073DD">
      <w:pPr>
        <w:ind w:firstLine="709"/>
        <w:jc w:val="both"/>
        <w:rPr>
          <w:rFonts w:ascii="Times New Roman" w:hAnsi="Times New Roman"/>
        </w:rPr>
      </w:pPr>
      <w:r w:rsidRPr="00BF0FC5">
        <w:rPr>
          <w:rStyle w:val="1"/>
          <w:rFonts w:ascii="Times New Roman" w:hAnsi="Times New Roman"/>
          <w:sz w:val="28"/>
        </w:rPr>
        <w:t>г) показатели результативности и эффективности программы профилактики.</w:t>
      </w:r>
    </w:p>
    <w:p w:rsidR="00213197" w:rsidRPr="00BF0FC5" w:rsidRDefault="00213197">
      <w:pPr>
        <w:jc w:val="both"/>
        <w:rPr>
          <w:rFonts w:ascii="Times New Roman" w:hAnsi="Times New Roman"/>
          <w:sz w:val="28"/>
        </w:rPr>
      </w:pPr>
    </w:p>
    <w:p w:rsidR="000576D5" w:rsidRPr="00BF0FC5" w:rsidRDefault="009073DD">
      <w:pPr>
        <w:jc w:val="center"/>
        <w:rPr>
          <w:rFonts w:ascii="Times New Roman" w:hAnsi="Times New Roman"/>
          <w:b/>
          <w:sz w:val="28"/>
        </w:rPr>
      </w:pPr>
      <w:r w:rsidRPr="00BF0FC5">
        <w:rPr>
          <w:rFonts w:ascii="Times New Roman" w:hAnsi="Times New Roman"/>
          <w:b/>
          <w:sz w:val="28"/>
        </w:rPr>
        <w:t>2. Аналитическая часть</w:t>
      </w:r>
    </w:p>
    <w:p w:rsidR="000576D5" w:rsidRPr="00BF0FC5" w:rsidRDefault="009073DD">
      <w:pPr>
        <w:ind w:firstLine="709"/>
        <w:jc w:val="both"/>
        <w:rPr>
          <w:rFonts w:ascii="Times New Roman" w:hAnsi="Times New Roman"/>
          <w:i/>
          <w:color w:val="FB290D"/>
          <w:sz w:val="28"/>
        </w:rPr>
      </w:pPr>
      <w:r w:rsidRPr="00BF0FC5">
        <w:rPr>
          <w:rFonts w:ascii="Times New Roman" w:hAnsi="Times New Roman"/>
          <w:sz w:val="28"/>
        </w:rPr>
        <w:t>Ранее муниципальный контроль</w:t>
      </w:r>
      <w:r w:rsidR="00355BFC" w:rsidRPr="00BF0FC5">
        <w:rPr>
          <w:rFonts w:ascii="Times New Roman" w:hAnsi="Times New Roman"/>
        </w:rPr>
        <w:t xml:space="preserve"> </w:t>
      </w:r>
      <w:r w:rsidR="00355BFC" w:rsidRPr="00BF0FC5">
        <w:rPr>
          <w:rFonts w:ascii="Times New Roman" w:hAnsi="Times New Roman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Pr="00BF0FC5">
        <w:rPr>
          <w:rFonts w:ascii="Times New Roman" w:hAnsi="Times New Roman"/>
          <w:sz w:val="28"/>
        </w:rPr>
        <w:t xml:space="preserve"> </w:t>
      </w:r>
      <w:r w:rsidR="00213197" w:rsidRPr="00BF0FC5">
        <w:rPr>
          <w:rFonts w:ascii="Times New Roman" w:hAnsi="Times New Roman"/>
          <w:sz w:val="28"/>
        </w:rPr>
        <w:t>на территории Динамовского сельского поселения не</w:t>
      </w:r>
      <w:r w:rsidRPr="00BF0FC5">
        <w:rPr>
          <w:rFonts w:ascii="Times New Roman" w:hAnsi="Times New Roman"/>
          <w:sz w:val="28"/>
        </w:rPr>
        <w:t xml:space="preserve">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</w:t>
      </w:r>
      <w:r w:rsidRPr="00BF0FC5">
        <w:rPr>
          <w:rFonts w:ascii="Times New Roman" w:hAnsi="Times New Roman"/>
          <w:sz w:val="28"/>
        </w:rPr>
        <w:lastRenderedPageBreak/>
        <w:t>контрольного органа, охарактеризовать проблемы, на решение которых направлена программа профилактики</w:t>
      </w:r>
      <w:r w:rsidRPr="00BF0FC5">
        <w:rPr>
          <w:rFonts w:ascii="Times New Roman" w:hAnsi="Times New Roman"/>
          <w:i/>
          <w:sz w:val="28"/>
        </w:rPr>
        <w:t>.</w:t>
      </w:r>
    </w:p>
    <w:p w:rsidR="000576D5" w:rsidRPr="00BF0FC5" w:rsidRDefault="000576D5">
      <w:pPr>
        <w:ind w:firstLine="709"/>
        <w:jc w:val="both"/>
        <w:rPr>
          <w:rFonts w:ascii="Times New Roman" w:hAnsi="Times New Roman"/>
          <w:i/>
          <w:color w:val="FB290D"/>
          <w:sz w:val="28"/>
        </w:rPr>
      </w:pPr>
    </w:p>
    <w:p w:rsidR="000576D5" w:rsidRPr="00BF0FC5" w:rsidRDefault="009073DD">
      <w:pPr>
        <w:jc w:val="center"/>
        <w:rPr>
          <w:rFonts w:ascii="Times New Roman" w:hAnsi="Times New Roman"/>
          <w:b/>
          <w:sz w:val="28"/>
        </w:rPr>
      </w:pPr>
      <w:r w:rsidRPr="00BF0FC5">
        <w:rPr>
          <w:rFonts w:ascii="Times New Roman" w:hAnsi="Times New Roman"/>
          <w:b/>
          <w:sz w:val="28"/>
        </w:rPr>
        <w:t>3. Цели и задачи реализации программы профилактики</w:t>
      </w:r>
    </w:p>
    <w:p w:rsidR="000576D5" w:rsidRPr="00BF0FC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3.1. Целями Программы профилактики являются:</w:t>
      </w:r>
    </w:p>
    <w:p w:rsidR="000576D5" w:rsidRPr="00BF0FC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BF0FC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б) снижение административной нагрузки на подконтрольные субъекты;</w:t>
      </w:r>
    </w:p>
    <w:p w:rsidR="000576D5" w:rsidRPr="00BF0FC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в) создание мотивации к добросовестному поведению подконтрольных субъектов;</w:t>
      </w:r>
    </w:p>
    <w:p w:rsidR="000576D5" w:rsidRPr="00BF0FC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г) снижение уровня вреда (ущерба), причиняемого охраняемым законом ценностям.</w:t>
      </w:r>
    </w:p>
    <w:p w:rsidR="000576D5" w:rsidRPr="00BF0FC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3.2. Задачами Программы профилактики являются:</w:t>
      </w:r>
    </w:p>
    <w:p w:rsidR="000576D5" w:rsidRPr="00BF0FC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а) укрепление системы профилактики нарушений обязательных требований;</w:t>
      </w:r>
    </w:p>
    <w:p w:rsidR="000576D5" w:rsidRPr="00BF0FC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BF0FC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в) повышение правосознания и правовой культуры подконтрольных субъектов.</w:t>
      </w:r>
    </w:p>
    <w:p w:rsidR="000576D5" w:rsidRPr="00BF0FC5" w:rsidRDefault="000576D5">
      <w:pPr>
        <w:jc w:val="both"/>
        <w:rPr>
          <w:rFonts w:ascii="Times New Roman" w:hAnsi="Times New Roman"/>
          <w:sz w:val="28"/>
        </w:rPr>
      </w:pPr>
    </w:p>
    <w:p w:rsidR="000576D5" w:rsidRPr="00BF0FC5" w:rsidRDefault="009073DD">
      <w:pPr>
        <w:jc w:val="center"/>
        <w:rPr>
          <w:rFonts w:ascii="Times New Roman" w:hAnsi="Times New Roman"/>
          <w:b/>
          <w:sz w:val="28"/>
        </w:rPr>
      </w:pPr>
      <w:r w:rsidRPr="00BF0FC5">
        <w:rPr>
          <w:rFonts w:ascii="Times New Roman" w:hAnsi="Times New Roman"/>
          <w:b/>
          <w:sz w:val="28"/>
        </w:rPr>
        <w:t>4. Перечень профилактических мероприятий, сроки (периодичность) их проведения</w:t>
      </w:r>
    </w:p>
    <w:p w:rsidR="000576D5" w:rsidRPr="00BF0FC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BF0FC5" w:rsidRDefault="000576D5">
      <w:pPr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838"/>
        <w:gridCol w:w="3061"/>
        <w:gridCol w:w="2409"/>
      </w:tblGrid>
      <w:tr w:rsidR="000576D5" w:rsidRPr="00BF0FC5" w:rsidTr="0089680E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F0FC5" w:rsidRDefault="009073DD">
            <w:pPr>
              <w:jc w:val="center"/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F0FC5" w:rsidRDefault="009073DD" w:rsidP="00C37662">
            <w:pPr>
              <w:jc w:val="center"/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F0FC5" w:rsidRDefault="009073DD">
            <w:pPr>
              <w:jc w:val="center"/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F0FC5" w:rsidRDefault="009073DD" w:rsidP="00355BFC">
            <w:pPr>
              <w:jc w:val="center"/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0576D5" w:rsidRPr="00BF0FC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F0FC5" w:rsidRDefault="009073DD">
            <w:pPr>
              <w:jc w:val="center"/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F0FC5" w:rsidRDefault="009073DD">
            <w:pPr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F0FC5" w:rsidRDefault="009073DD">
            <w:pPr>
              <w:jc w:val="center"/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F0FC5" w:rsidRDefault="00366F5A" w:rsidP="00366F5A">
            <w:pPr>
              <w:jc w:val="center"/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ведущий</w:t>
            </w:r>
            <w:r w:rsidR="00213197" w:rsidRPr="00BF0FC5">
              <w:rPr>
                <w:rFonts w:ascii="Times New Roman" w:hAnsi="Times New Roman"/>
              </w:rPr>
              <w:t xml:space="preserve"> специалист</w:t>
            </w:r>
            <w:r w:rsidR="001C0645" w:rsidRPr="00BF0FC5">
              <w:rPr>
                <w:rFonts w:ascii="Times New Roman" w:hAnsi="Times New Roman"/>
              </w:rPr>
              <w:t xml:space="preserve"> </w:t>
            </w:r>
            <w:r w:rsidRPr="00BF0FC5">
              <w:rPr>
                <w:rFonts w:ascii="Times New Roman" w:hAnsi="Times New Roman"/>
              </w:rPr>
              <w:t>Таланов А.А.</w:t>
            </w:r>
            <w:r w:rsidR="001C0645" w:rsidRPr="00BF0FC5">
              <w:rPr>
                <w:rFonts w:ascii="Times New Roman" w:hAnsi="Times New Roman"/>
              </w:rPr>
              <w:t xml:space="preserve"> </w:t>
            </w:r>
          </w:p>
        </w:tc>
      </w:tr>
      <w:tr w:rsidR="000576D5" w:rsidRPr="00BF0FC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F0FC5" w:rsidRDefault="009073DD">
            <w:pPr>
              <w:jc w:val="center"/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F0FC5" w:rsidRDefault="009073DD">
            <w:pPr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F0FC5" w:rsidRDefault="009073DD" w:rsidP="00BA2DB3">
            <w:pPr>
              <w:jc w:val="center"/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F0FC5" w:rsidRDefault="00213197" w:rsidP="00366F5A">
            <w:pPr>
              <w:jc w:val="center"/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Глава администрации</w:t>
            </w:r>
            <w:r w:rsidR="001C0645" w:rsidRPr="00BF0FC5">
              <w:rPr>
                <w:rFonts w:ascii="Times New Roman" w:hAnsi="Times New Roman"/>
              </w:rPr>
              <w:t xml:space="preserve"> </w:t>
            </w:r>
            <w:r w:rsidR="00366F5A" w:rsidRPr="00BF0FC5">
              <w:rPr>
                <w:rFonts w:ascii="Times New Roman" w:hAnsi="Times New Roman"/>
              </w:rPr>
              <w:t>Иванов Н.А.</w:t>
            </w:r>
            <w:r w:rsidR="001C0645" w:rsidRPr="00BF0FC5">
              <w:rPr>
                <w:rFonts w:ascii="Times New Roman" w:hAnsi="Times New Roman"/>
              </w:rPr>
              <w:t xml:space="preserve"> </w:t>
            </w:r>
          </w:p>
        </w:tc>
      </w:tr>
      <w:tr w:rsidR="000576D5" w:rsidRPr="00BF0FC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F0FC5" w:rsidRDefault="0089680E">
            <w:pPr>
              <w:jc w:val="center"/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F0FC5" w:rsidRDefault="009073DD">
            <w:pPr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F0FC5" w:rsidRDefault="009073DD">
            <w:pPr>
              <w:jc w:val="center"/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</w:t>
            </w:r>
            <w:r w:rsidRPr="00BF0FC5">
              <w:rPr>
                <w:rFonts w:ascii="Times New Roman" w:hAnsi="Times New Roman"/>
              </w:rPr>
              <w:lastRenderedPageBreak/>
              <w:t>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F0FC5" w:rsidRDefault="0089680E">
            <w:pPr>
              <w:jc w:val="center"/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lastRenderedPageBreak/>
              <w:t>Глава администрации</w:t>
            </w:r>
          </w:p>
          <w:p w:rsidR="001C0645" w:rsidRPr="00BF0FC5" w:rsidRDefault="00366F5A">
            <w:pPr>
              <w:jc w:val="center"/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Иванов Н.А.</w:t>
            </w:r>
            <w:r w:rsidR="001C0645" w:rsidRPr="00BF0FC5">
              <w:rPr>
                <w:rFonts w:ascii="Times New Roman" w:hAnsi="Times New Roman"/>
              </w:rPr>
              <w:t xml:space="preserve"> </w:t>
            </w:r>
          </w:p>
        </w:tc>
      </w:tr>
      <w:tr w:rsidR="000576D5" w:rsidRPr="00BF0FC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F0FC5" w:rsidRDefault="0089680E">
            <w:pPr>
              <w:jc w:val="center"/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F0FC5" w:rsidRDefault="009073DD" w:rsidP="00E13A2A">
            <w:pPr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Консультирование</w:t>
            </w:r>
            <w:r w:rsidR="0089680E" w:rsidRPr="00BF0F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F0FC5" w:rsidRDefault="009073DD">
            <w:pPr>
              <w:jc w:val="center"/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45" w:rsidRPr="00BF0FC5" w:rsidRDefault="001C0645" w:rsidP="001C0645">
            <w:pPr>
              <w:jc w:val="center"/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Глава администрации</w:t>
            </w:r>
          </w:p>
          <w:p w:rsidR="000576D5" w:rsidRPr="00BF0FC5" w:rsidRDefault="00366F5A" w:rsidP="00366F5A">
            <w:pPr>
              <w:jc w:val="center"/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Иванов Н.А.</w:t>
            </w:r>
            <w:r w:rsidR="001C0645" w:rsidRPr="00BF0FC5">
              <w:rPr>
                <w:rFonts w:ascii="Times New Roman" w:hAnsi="Times New Roman"/>
              </w:rPr>
              <w:t xml:space="preserve"> , </w:t>
            </w:r>
            <w:r w:rsidRPr="00BF0FC5">
              <w:rPr>
                <w:rFonts w:ascii="Times New Roman" w:hAnsi="Times New Roman"/>
              </w:rPr>
              <w:t>ведущий</w:t>
            </w:r>
            <w:r w:rsidR="001C0645" w:rsidRPr="00BF0FC5">
              <w:rPr>
                <w:rFonts w:ascii="Times New Roman" w:hAnsi="Times New Roman"/>
              </w:rPr>
              <w:t xml:space="preserve"> специалист </w:t>
            </w:r>
            <w:r w:rsidRPr="00BF0FC5">
              <w:rPr>
                <w:rFonts w:ascii="Times New Roman" w:hAnsi="Times New Roman"/>
              </w:rPr>
              <w:t>Таланов А.А.</w:t>
            </w:r>
            <w:r w:rsidR="001C0645" w:rsidRPr="00BF0FC5">
              <w:rPr>
                <w:rFonts w:ascii="Times New Roman" w:hAnsi="Times New Roman"/>
              </w:rPr>
              <w:t xml:space="preserve">  </w:t>
            </w:r>
          </w:p>
        </w:tc>
      </w:tr>
      <w:tr w:rsidR="000576D5" w:rsidRPr="00BF0FC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F0FC5" w:rsidRDefault="0089680E">
            <w:pPr>
              <w:jc w:val="center"/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F0FC5" w:rsidRDefault="009073DD">
            <w:pPr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F0FC5" w:rsidRDefault="00E13A2A" w:rsidP="00E13A2A">
            <w:pPr>
              <w:jc w:val="center"/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3</w:t>
            </w:r>
            <w:r w:rsidR="009073DD" w:rsidRPr="00BF0FC5">
              <w:rPr>
                <w:rFonts w:ascii="Times New Roman" w:hAnsi="Times New Roman"/>
              </w:rPr>
              <w:t xml:space="preserve"> квартал / </w:t>
            </w:r>
            <w:r w:rsidR="00355BFC" w:rsidRPr="00BF0FC5">
              <w:rPr>
                <w:rFonts w:ascii="Times New Roman" w:hAnsi="Times New Roman"/>
              </w:rPr>
              <w:t xml:space="preserve">сентябрь </w:t>
            </w:r>
            <w:r w:rsidR="009073DD" w:rsidRPr="00BF0FC5">
              <w:rPr>
                <w:rFonts w:ascii="Times New Roman" w:hAnsi="Times New Roman"/>
              </w:rPr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45" w:rsidRPr="00BF0FC5" w:rsidRDefault="001C0645" w:rsidP="001C0645">
            <w:pPr>
              <w:jc w:val="center"/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Глава администрации</w:t>
            </w:r>
          </w:p>
          <w:p w:rsidR="000576D5" w:rsidRPr="00BF0FC5" w:rsidRDefault="00366F5A" w:rsidP="001C0645">
            <w:pPr>
              <w:jc w:val="center"/>
              <w:rPr>
                <w:rFonts w:ascii="Times New Roman" w:hAnsi="Times New Roman"/>
              </w:rPr>
            </w:pPr>
            <w:r w:rsidRPr="00BF0FC5">
              <w:rPr>
                <w:rFonts w:ascii="Times New Roman" w:hAnsi="Times New Roman"/>
              </w:rPr>
              <w:t>Иванов Н.А.</w:t>
            </w:r>
          </w:p>
        </w:tc>
      </w:tr>
    </w:tbl>
    <w:p w:rsidR="000576D5" w:rsidRPr="00BF0FC5" w:rsidRDefault="000576D5">
      <w:pPr>
        <w:jc w:val="both"/>
        <w:rPr>
          <w:rFonts w:ascii="Times New Roman" w:hAnsi="Times New Roman"/>
          <w:sz w:val="28"/>
        </w:rPr>
      </w:pPr>
    </w:p>
    <w:p w:rsidR="00BA2DB3" w:rsidRPr="00BF0FC5" w:rsidRDefault="009073DD" w:rsidP="001C0645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F0FC5">
        <w:rPr>
          <w:rFonts w:ascii="Times New Roman" w:hAnsi="Times New Roman"/>
          <w:sz w:val="28"/>
        </w:rPr>
        <w:t xml:space="preserve">4.2. </w:t>
      </w:r>
      <w:r w:rsidRPr="00BF0FC5">
        <w:rPr>
          <w:rFonts w:ascii="Times New Roman" w:hAnsi="Times New Roman"/>
          <w:i/>
          <w:color w:val="FB290D"/>
          <w:sz w:val="28"/>
        </w:rPr>
        <w:t xml:space="preserve"> </w:t>
      </w:r>
      <w:r w:rsidR="00BA2DB3" w:rsidRPr="00BF0FC5">
        <w:rPr>
          <w:rFonts w:ascii="Times New Roman" w:hAnsi="Times New Roman"/>
          <w:i/>
          <w:color w:val="FB290D"/>
          <w:sz w:val="28"/>
        </w:rPr>
        <w:t xml:space="preserve"> </w:t>
      </w:r>
      <w:r w:rsidR="00BA2DB3" w:rsidRPr="00BF0FC5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BA2DB3" w:rsidRPr="00BF0FC5" w:rsidRDefault="00BA2DB3" w:rsidP="00BA2DB3">
      <w:pPr>
        <w:ind w:firstLine="709"/>
        <w:jc w:val="both"/>
        <w:rPr>
          <w:rFonts w:ascii="Times New Roman" w:hAnsi="Times New Roman"/>
          <w:color w:val="000000" w:themeColor="text1"/>
          <w:sz w:val="28"/>
          <w:lang w:val="x-none"/>
        </w:rPr>
      </w:pPr>
      <w:r w:rsidRPr="00BF0FC5">
        <w:rPr>
          <w:rFonts w:ascii="Times New Roman" w:hAnsi="Times New Roman"/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BA2DB3" w:rsidRPr="00BF0FC5" w:rsidRDefault="00BA2DB3" w:rsidP="00BA2DB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F0FC5">
        <w:rPr>
          <w:rFonts w:ascii="Times New Roman" w:hAnsi="Times New Roman"/>
          <w:color w:val="000000" w:themeColor="text1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BA2DB3" w:rsidRPr="00BF0FC5" w:rsidRDefault="00BA2DB3" w:rsidP="00BA2DB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F0FC5">
        <w:rPr>
          <w:rFonts w:ascii="Times New Roman" w:hAnsi="Times New Roman"/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55BFC" w:rsidRPr="00BF0FC5" w:rsidRDefault="00355BFC" w:rsidP="001C0645">
      <w:pPr>
        <w:rPr>
          <w:rFonts w:ascii="Times New Roman" w:hAnsi="Times New Roman"/>
          <w:b/>
          <w:sz w:val="28"/>
        </w:rPr>
      </w:pPr>
    </w:p>
    <w:p w:rsidR="000576D5" w:rsidRPr="00BF0FC5" w:rsidRDefault="009073DD">
      <w:pPr>
        <w:jc w:val="center"/>
        <w:rPr>
          <w:rFonts w:ascii="Times New Roman" w:hAnsi="Times New Roman"/>
          <w:b/>
          <w:sz w:val="28"/>
        </w:rPr>
      </w:pPr>
      <w:r w:rsidRPr="00BF0FC5">
        <w:rPr>
          <w:rFonts w:ascii="Times New Roman" w:hAnsi="Times New Roman"/>
          <w:b/>
          <w:sz w:val="28"/>
        </w:rPr>
        <w:t xml:space="preserve">5. Показатели результативности и эффективности </w:t>
      </w:r>
      <w:r w:rsidRPr="00BF0FC5">
        <w:rPr>
          <w:rFonts w:ascii="Times New Roman" w:hAnsi="Times New Roman"/>
        </w:rPr>
        <w:br/>
      </w:r>
      <w:r w:rsidRPr="00BF0FC5">
        <w:rPr>
          <w:rFonts w:ascii="Times New Roman" w:hAnsi="Times New Roman"/>
          <w:b/>
          <w:sz w:val="28"/>
        </w:rPr>
        <w:t>Программы профилактики</w:t>
      </w:r>
    </w:p>
    <w:p w:rsidR="000576D5" w:rsidRPr="00BF0FC5" w:rsidRDefault="000576D5">
      <w:pPr>
        <w:ind w:firstLine="709"/>
        <w:jc w:val="both"/>
        <w:rPr>
          <w:rFonts w:ascii="Times New Roman" w:hAnsi="Times New Roman"/>
          <w:sz w:val="28"/>
        </w:rPr>
      </w:pPr>
    </w:p>
    <w:p w:rsidR="001C0645" w:rsidRPr="00BF0FC5" w:rsidRDefault="001C0645" w:rsidP="001C0645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1C0645" w:rsidRPr="00BF0FC5" w:rsidRDefault="001C0645" w:rsidP="001C0645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1C0645" w:rsidRPr="00BF0FC5" w:rsidRDefault="001C0645" w:rsidP="001C0645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количество повторно обратившихся за консультированием по тому же вопросу (эффективно, если 0);</w:t>
      </w:r>
    </w:p>
    <w:p w:rsidR="001C0645" w:rsidRPr="00BF0FC5" w:rsidRDefault="001C0645" w:rsidP="001C0645">
      <w:pPr>
        <w:ind w:firstLine="709"/>
        <w:jc w:val="both"/>
        <w:rPr>
          <w:rFonts w:ascii="Times New Roman" w:hAnsi="Times New Roman"/>
          <w:sz w:val="28"/>
        </w:rPr>
      </w:pPr>
      <w:r w:rsidRPr="00BF0FC5">
        <w:rPr>
          <w:rFonts w:ascii="Times New Roman" w:hAnsi="Times New Roman"/>
          <w:sz w:val="28"/>
        </w:rPr>
        <w:t>количество исполненных предостережений (100%).</w:t>
      </w:r>
    </w:p>
    <w:p w:rsidR="000576D5" w:rsidRPr="00BF0FC5" w:rsidRDefault="000576D5">
      <w:pPr>
        <w:ind w:firstLine="709"/>
        <w:jc w:val="both"/>
        <w:rPr>
          <w:rFonts w:ascii="Times New Roman" w:hAnsi="Times New Roman"/>
          <w:sz w:val="28"/>
        </w:rPr>
      </w:pPr>
    </w:p>
    <w:p w:rsidR="000576D5" w:rsidRPr="00BF0FC5" w:rsidRDefault="000576D5">
      <w:pPr>
        <w:ind w:firstLine="709"/>
        <w:jc w:val="both"/>
        <w:rPr>
          <w:rFonts w:ascii="Times New Roman" w:hAnsi="Times New Roman"/>
          <w:sz w:val="28"/>
        </w:rPr>
      </w:pPr>
    </w:p>
    <w:p w:rsidR="000576D5" w:rsidRPr="00BF0FC5" w:rsidRDefault="000576D5">
      <w:pPr>
        <w:jc w:val="both"/>
        <w:rPr>
          <w:rFonts w:ascii="Times New Roman" w:hAnsi="Times New Roman"/>
          <w:sz w:val="28"/>
        </w:rPr>
      </w:pPr>
    </w:p>
    <w:sectPr w:rsidR="000576D5" w:rsidRPr="00BF0FC5" w:rsidSect="00EE2F9A">
      <w:pgSz w:w="11908" w:h="16848"/>
      <w:pgMar w:top="284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7E8" w:rsidRDefault="002B67E8">
      <w:pPr>
        <w:spacing w:line="240" w:lineRule="auto"/>
      </w:pPr>
      <w:r>
        <w:separator/>
      </w:r>
    </w:p>
  </w:endnote>
  <w:endnote w:type="continuationSeparator" w:id="0">
    <w:p w:rsidR="002B67E8" w:rsidRDefault="002B6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7E8" w:rsidRDefault="002B67E8">
      <w:pPr>
        <w:spacing w:line="240" w:lineRule="auto"/>
      </w:pPr>
      <w:r>
        <w:separator/>
      </w:r>
    </w:p>
  </w:footnote>
  <w:footnote w:type="continuationSeparator" w:id="0">
    <w:p w:rsidR="002B67E8" w:rsidRDefault="002B67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576D5"/>
    <w:rsid w:val="00127AC3"/>
    <w:rsid w:val="001B1603"/>
    <w:rsid w:val="001C0645"/>
    <w:rsid w:val="001E2C7B"/>
    <w:rsid w:val="00213197"/>
    <w:rsid w:val="00264A0D"/>
    <w:rsid w:val="002B11BE"/>
    <w:rsid w:val="002B67E8"/>
    <w:rsid w:val="00355BFC"/>
    <w:rsid w:val="00366F5A"/>
    <w:rsid w:val="0056380D"/>
    <w:rsid w:val="00673A10"/>
    <w:rsid w:val="006824E5"/>
    <w:rsid w:val="006E4D2D"/>
    <w:rsid w:val="0089680E"/>
    <w:rsid w:val="008D3972"/>
    <w:rsid w:val="009073DD"/>
    <w:rsid w:val="00920AAE"/>
    <w:rsid w:val="00921B97"/>
    <w:rsid w:val="00941893"/>
    <w:rsid w:val="00B949B6"/>
    <w:rsid w:val="00BA2DB3"/>
    <w:rsid w:val="00BF0FC5"/>
    <w:rsid w:val="00C37662"/>
    <w:rsid w:val="00CF0390"/>
    <w:rsid w:val="00E13A2A"/>
    <w:rsid w:val="00E70622"/>
    <w:rsid w:val="00EC7014"/>
    <w:rsid w:val="00E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5D01"/>
  <w15:docId w15:val="{900A0DC3-8311-9F49-88E4-86F64D2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BA2DB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DB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DB3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2DB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D3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3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2021-12-01T11:56:00Z</cp:lastPrinted>
  <dcterms:created xsi:type="dcterms:W3CDTF">2021-12-01T11:56:00Z</dcterms:created>
  <dcterms:modified xsi:type="dcterms:W3CDTF">2021-12-01T11:56:00Z</dcterms:modified>
</cp:coreProperties>
</file>