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41" w:rsidRDefault="002B3941">
      <w:pPr>
        <w:jc w:val="center"/>
        <w:rPr>
          <w:rFonts w:asciiTheme="minorHAnsi" w:hAnsiTheme="minorHAnsi"/>
          <w:sz w:val="28"/>
        </w:rPr>
      </w:pPr>
    </w:p>
    <w:p w:rsidR="00213197" w:rsidRDefault="002B3941" w:rsidP="00132476">
      <w:pPr>
        <w:widowControl w:val="0"/>
        <w:autoSpaceDE w:val="0"/>
        <w:autoSpaceDN w:val="0"/>
        <w:spacing w:line="240" w:lineRule="auto"/>
        <w:jc w:val="both"/>
        <w:rPr>
          <w:sz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 xml:space="preserve">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213197">
        <w:rPr>
          <w:sz w:val="28"/>
        </w:rPr>
        <w:t xml:space="preserve">                                                                                                                    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452C9A">
      <w:pPr>
        <w:jc w:val="center"/>
        <w:rPr>
          <w:sz w:val="28"/>
        </w:rPr>
      </w:pPr>
      <w:r>
        <w:rPr>
          <w:rFonts w:asciiTheme="minorHAnsi" w:hAnsiTheme="minorHAnsi"/>
          <w:sz w:val="28"/>
        </w:rPr>
        <w:t>НЕХАЕВСКОГО</w:t>
      </w:r>
      <w:r w:rsidR="00941893">
        <w:rPr>
          <w:sz w:val="28"/>
        </w:rPr>
        <w:t xml:space="preserve">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Default="000576D5">
      <w:pPr>
        <w:rPr>
          <w:sz w:val="28"/>
        </w:rPr>
      </w:pPr>
    </w:p>
    <w:p w:rsidR="000576D5" w:rsidRPr="00BB52F5" w:rsidRDefault="00941893">
      <w:pPr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от </w:t>
      </w:r>
      <w:r w:rsidR="00132476">
        <w:rPr>
          <w:rFonts w:ascii="Times New Roman" w:hAnsi="Times New Roman"/>
          <w:sz w:val="28"/>
          <w:lang w:val="en-US"/>
        </w:rPr>
        <w:t>27</w:t>
      </w:r>
      <w:r w:rsidR="00132476">
        <w:rPr>
          <w:rFonts w:ascii="Times New Roman" w:hAnsi="Times New Roman"/>
          <w:sz w:val="28"/>
        </w:rPr>
        <w:t>.</w:t>
      </w:r>
      <w:r w:rsidRPr="00BB52F5">
        <w:rPr>
          <w:rFonts w:ascii="Times New Roman" w:hAnsi="Times New Roman"/>
          <w:sz w:val="28"/>
        </w:rPr>
        <w:t>09.202</w:t>
      </w:r>
      <w:r w:rsidR="00BB52F5" w:rsidRPr="00BB52F5">
        <w:rPr>
          <w:rFonts w:ascii="Times New Roman" w:hAnsi="Times New Roman"/>
          <w:sz w:val="28"/>
        </w:rPr>
        <w:t>2</w:t>
      </w:r>
      <w:r w:rsidRPr="00BB52F5">
        <w:rPr>
          <w:rFonts w:ascii="Times New Roman" w:hAnsi="Times New Roman"/>
          <w:sz w:val="28"/>
        </w:rPr>
        <w:t xml:space="preserve"> г                                        </w:t>
      </w:r>
      <w:r w:rsidR="00132476">
        <w:rPr>
          <w:rFonts w:ascii="Times New Roman" w:hAnsi="Times New Roman"/>
          <w:sz w:val="28"/>
        </w:rPr>
        <w:t xml:space="preserve"> № 96</w:t>
      </w:r>
    </w:p>
    <w:p w:rsidR="000576D5" w:rsidRDefault="000576D5">
      <w:pPr>
        <w:rPr>
          <w:sz w:val="28"/>
        </w:rPr>
      </w:pPr>
    </w:p>
    <w:p w:rsidR="000576D5" w:rsidRPr="00BB52F5" w:rsidRDefault="009073DD">
      <w:pPr>
        <w:ind w:right="3544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BA5FD9" w:rsidRPr="00BB52F5">
        <w:rPr>
          <w:rFonts w:ascii="Times New Roman" w:hAnsi="Times New Roman"/>
          <w:sz w:val="28"/>
        </w:rPr>
        <w:t xml:space="preserve">жилищного </w:t>
      </w:r>
      <w:r w:rsidR="00132A85" w:rsidRPr="00BB52F5">
        <w:rPr>
          <w:rFonts w:ascii="Times New Roman" w:hAnsi="Times New Roman"/>
          <w:sz w:val="28"/>
        </w:rPr>
        <w:t>контроля на</w:t>
      </w:r>
      <w:r w:rsidRPr="00BB52F5">
        <w:rPr>
          <w:rFonts w:ascii="Times New Roman" w:hAnsi="Times New Roman"/>
          <w:sz w:val="28"/>
        </w:rPr>
        <w:t xml:space="preserve"> те</w:t>
      </w:r>
      <w:r w:rsidR="00E70622" w:rsidRPr="00BB52F5">
        <w:rPr>
          <w:rFonts w:ascii="Times New Roman" w:hAnsi="Times New Roman"/>
          <w:sz w:val="28"/>
        </w:rPr>
        <w:t xml:space="preserve">рритории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</w:t>
      </w:r>
      <w:r w:rsidR="00B949B6" w:rsidRPr="00BB52F5">
        <w:rPr>
          <w:rFonts w:ascii="Times New Roman" w:hAnsi="Times New Roman"/>
          <w:sz w:val="28"/>
        </w:rPr>
        <w:t>поселения на</w:t>
      </w:r>
      <w:r w:rsidRPr="00BB52F5">
        <w:rPr>
          <w:rFonts w:ascii="Times New Roman" w:hAnsi="Times New Roman"/>
          <w:sz w:val="28"/>
        </w:rPr>
        <w:t xml:space="preserve"> 202</w:t>
      </w:r>
      <w:r w:rsidR="00BB52F5" w:rsidRPr="00BB52F5">
        <w:rPr>
          <w:rFonts w:ascii="Times New Roman" w:hAnsi="Times New Roman"/>
          <w:sz w:val="28"/>
        </w:rPr>
        <w:t>3</w:t>
      </w:r>
      <w:r w:rsidRPr="00BB52F5">
        <w:rPr>
          <w:rFonts w:ascii="Times New Roman" w:hAnsi="Times New Roman"/>
          <w:sz w:val="28"/>
        </w:rPr>
        <w:t xml:space="preserve"> год </w:t>
      </w:r>
    </w:p>
    <w:p w:rsidR="000576D5" w:rsidRPr="00BB52F5" w:rsidRDefault="000576D5">
      <w:pPr>
        <w:ind w:right="3544"/>
        <w:jc w:val="both"/>
        <w:rPr>
          <w:rFonts w:ascii="Times New Roman" w:hAnsi="Times New Roman"/>
          <w:sz w:val="28"/>
        </w:rPr>
      </w:pPr>
    </w:p>
    <w:p w:rsidR="000576D5" w:rsidRPr="00BB52F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452C9A" w:rsidRPr="00BB52F5">
        <w:rPr>
          <w:rFonts w:ascii="Times New Roman" w:hAnsi="Times New Roman"/>
          <w:sz w:val="28"/>
        </w:rPr>
        <w:t>твуясь Уставом 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поселения, </w:t>
      </w:r>
      <w:r w:rsidRPr="00BB52F5">
        <w:rPr>
          <w:rFonts w:ascii="Times New Roman" w:hAnsi="Times New Roman"/>
          <w:sz w:val="28"/>
        </w:rPr>
        <w:t xml:space="preserve"> администрация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 </w:t>
      </w:r>
      <w:r w:rsidRPr="00BB52F5">
        <w:rPr>
          <w:rFonts w:ascii="Times New Roman" w:hAnsi="Times New Roman"/>
          <w:sz w:val="28"/>
        </w:rPr>
        <w:t xml:space="preserve"> п о с т а н о в л я е т:</w:t>
      </w:r>
    </w:p>
    <w:p w:rsidR="000576D5" w:rsidRPr="00BB52F5" w:rsidRDefault="000576D5">
      <w:pPr>
        <w:rPr>
          <w:rFonts w:ascii="Times New Roman" w:hAnsi="Times New Roman"/>
          <w:sz w:val="28"/>
        </w:rPr>
      </w:pPr>
    </w:p>
    <w:p w:rsidR="000576D5" w:rsidRPr="00BB52F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 w:rsidRPr="00BB52F5">
        <w:rPr>
          <w:rFonts w:ascii="Times New Roman" w:hAnsi="Times New Roman"/>
          <w:sz w:val="28"/>
        </w:rPr>
        <w:t xml:space="preserve">твлении муниципального </w:t>
      </w:r>
      <w:r w:rsidR="00BA5FD9" w:rsidRPr="00BB52F5">
        <w:rPr>
          <w:rFonts w:ascii="Times New Roman" w:hAnsi="Times New Roman"/>
          <w:sz w:val="28"/>
        </w:rPr>
        <w:t xml:space="preserve">жилищного </w:t>
      </w:r>
      <w:r w:rsidR="00311C03" w:rsidRPr="00BB52F5">
        <w:rPr>
          <w:rFonts w:ascii="Times New Roman" w:hAnsi="Times New Roman"/>
          <w:sz w:val="28"/>
        </w:rPr>
        <w:t>контроля на</w:t>
      </w:r>
      <w:r w:rsidRPr="00BB52F5">
        <w:rPr>
          <w:rFonts w:ascii="Times New Roman" w:hAnsi="Times New Roman"/>
          <w:sz w:val="28"/>
        </w:rPr>
        <w:t xml:space="preserve"> т</w:t>
      </w:r>
      <w:r w:rsidR="00E70622" w:rsidRPr="00BB52F5">
        <w:rPr>
          <w:rFonts w:ascii="Times New Roman" w:hAnsi="Times New Roman"/>
          <w:sz w:val="28"/>
        </w:rPr>
        <w:t xml:space="preserve">ерритории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 </w:t>
      </w:r>
      <w:r w:rsidRPr="00BB52F5">
        <w:rPr>
          <w:rFonts w:ascii="Times New Roman" w:hAnsi="Times New Roman"/>
          <w:sz w:val="28"/>
        </w:rPr>
        <w:t>на 202</w:t>
      </w:r>
      <w:r w:rsidR="00BB52F5" w:rsidRPr="00BB52F5">
        <w:rPr>
          <w:rFonts w:ascii="Times New Roman" w:hAnsi="Times New Roman"/>
          <w:sz w:val="28"/>
        </w:rPr>
        <w:t>3</w:t>
      </w:r>
      <w:r w:rsidRPr="00BB52F5">
        <w:rPr>
          <w:rFonts w:ascii="Times New Roman" w:hAnsi="Times New Roman"/>
          <w:sz w:val="28"/>
        </w:rPr>
        <w:t xml:space="preserve"> год согласно Приложению.</w:t>
      </w:r>
    </w:p>
    <w:p w:rsidR="000576D5" w:rsidRPr="00BB52F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2. Контроль за исполнением настоящего постановления </w:t>
      </w:r>
      <w:r w:rsidR="00E70622" w:rsidRPr="00BB52F5">
        <w:rPr>
          <w:rFonts w:ascii="Times New Roman" w:hAnsi="Times New Roman"/>
          <w:sz w:val="28"/>
        </w:rPr>
        <w:t>оставляю за собой</w:t>
      </w:r>
    </w:p>
    <w:p w:rsidR="000576D5" w:rsidRDefault="009073DD">
      <w:pPr>
        <w:ind w:firstLine="709"/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3. Настоящее постановление вступает в силу с 1 </w:t>
      </w:r>
      <w:r w:rsidR="00FA0406">
        <w:rPr>
          <w:rFonts w:ascii="Times New Roman" w:hAnsi="Times New Roman"/>
          <w:sz w:val="28"/>
        </w:rPr>
        <w:t>января 2023</w:t>
      </w:r>
      <w:r w:rsidRPr="00BB52F5">
        <w:rPr>
          <w:rFonts w:ascii="Times New Roman" w:hAnsi="Times New Roman"/>
          <w:sz w:val="28"/>
        </w:rPr>
        <w:t xml:space="preserve"> г. </w:t>
      </w:r>
    </w:p>
    <w:p w:rsidR="00132476" w:rsidRPr="00BB52F5" w:rsidRDefault="00132476">
      <w:pPr>
        <w:ind w:firstLine="709"/>
        <w:jc w:val="both"/>
        <w:rPr>
          <w:rFonts w:ascii="Times New Roman" w:hAnsi="Times New Roman"/>
          <w:sz w:val="28"/>
        </w:rPr>
      </w:pPr>
    </w:p>
    <w:p w:rsidR="000576D5" w:rsidRPr="00BB52F5" w:rsidRDefault="009073DD">
      <w:pPr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Глава администрации</w:t>
      </w:r>
    </w:p>
    <w:p w:rsidR="00E70622" w:rsidRPr="00BB52F5" w:rsidRDefault="00452C9A">
      <w:pPr>
        <w:jc w:val="both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Нехаевского</w:t>
      </w:r>
      <w:r w:rsidR="00E70622" w:rsidRPr="00BB52F5">
        <w:rPr>
          <w:rFonts w:ascii="Times New Roman" w:hAnsi="Times New Roman"/>
          <w:sz w:val="28"/>
        </w:rPr>
        <w:t xml:space="preserve"> сельского поселения               </w:t>
      </w:r>
      <w:r w:rsidRPr="00BB52F5">
        <w:rPr>
          <w:rFonts w:ascii="Times New Roman" w:hAnsi="Times New Roman"/>
          <w:sz w:val="28"/>
        </w:rPr>
        <w:t xml:space="preserve">                              Н. А. Иванов</w:t>
      </w:r>
    </w:p>
    <w:p w:rsidR="000576D5" w:rsidRPr="00BB52F5" w:rsidRDefault="009073DD" w:rsidP="00452C9A">
      <w:pPr>
        <w:jc w:val="right"/>
        <w:rPr>
          <w:rFonts w:ascii="Times New Roman" w:hAnsi="Times New Roman"/>
          <w:sz w:val="28"/>
        </w:rPr>
      </w:pPr>
      <w:r>
        <w:br w:type="page"/>
      </w:r>
      <w:r w:rsidR="00E70622" w:rsidRPr="00BB52F5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</w:t>
      </w:r>
      <w:r w:rsidRPr="00BB52F5">
        <w:rPr>
          <w:rFonts w:ascii="Times New Roman" w:hAnsi="Times New Roman"/>
          <w:sz w:val="28"/>
        </w:rPr>
        <w:t>Приложение</w:t>
      </w:r>
    </w:p>
    <w:p w:rsidR="000576D5" w:rsidRPr="00BB52F5" w:rsidRDefault="009073DD" w:rsidP="00452C9A">
      <w:pPr>
        <w:jc w:val="right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>к постановлению администрации</w:t>
      </w:r>
    </w:p>
    <w:p w:rsidR="00E70622" w:rsidRPr="00BB52F5" w:rsidRDefault="00E70622" w:rsidP="00452C9A">
      <w:pPr>
        <w:jc w:val="right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                                                             </w:t>
      </w:r>
      <w:r w:rsidR="00452C9A" w:rsidRPr="00BB52F5">
        <w:rPr>
          <w:rFonts w:ascii="Times New Roman" w:hAnsi="Times New Roman"/>
          <w:sz w:val="28"/>
        </w:rPr>
        <w:t>Нехаевского</w:t>
      </w:r>
      <w:r w:rsidRPr="00BB52F5">
        <w:rPr>
          <w:rFonts w:ascii="Times New Roman" w:hAnsi="Times New Roman"/>
          <w:sz w:val="28"/>
        </w:rPr>
        <w:t xml:space="preserve"> сельского поселения</w:t>
      </w:r>
    </w:p>
    <w:p w:rsidR="000576D5" w:rsidRPr="00BB52F5" w:rsidRDefault="00E70622" w:rsidP="00452C9A">
      <w:pPr>
        <w:jc w:val="right"/>
        <w:rPr>
          <w:rFonts w:ascii="Times New Roman" w:hAnsi="Times New Roman"/>
          <w:sz w:val="28"/>
        </w:rPr>
      </w:pPr>
      <w:r w:rsidRPr="00BB52F5">
        <w:rPr>
          <w:rFonts w:ascii="Times New Roman" w:hAnsi="Times New Roman"/>
          <w:sz w:val="28"/>
        </w:rPr>
        <w:t xml:space="preserve">                                от </w:t>
      </w:r>
      <w:r w:rsidR="00132476">
        <w:rPr>
          <w:rFonts w:ascii="Times New Roman" w:hAnsi="Times New Roman"/>
          <w:sz w:val="28"/>
        </w:rPr>
        <w:t>27.</w:t>
      </w:r>
      <w:r w:rsidRPr="00BB52F5">
        <w:rPr>
          <w:rFonts w:ascii="Times New Roman" w:hAnsi="Times New Roman"/>
          <w:sz w:val="28"/>
        </w:rPr>
        <w:t>09.202</w:t>
      </w:r>
      <w:r w:rsidR="00BB52F5" w:rsidRPr="00BB52F5">
        <w:rPr>
          <w:rFonts w:ascii="Times New Roman" w:hAnsi="Times New Roman"/>
          <w:sz w:val="28"/>
        </w:rPr>
        <w:t>2</w:t>
      </w:r>
      <w:r w:rsidR="00355BFC" w:rsidRPr="00BB52F5">
        <w:rPr>
          <w:rFonts w:ascii="Times New Roman" w:hAnsi="Times New Roman"/>
          <w:sz w:val="28"/>
        </w:rPr>
        <w:t xml:space="preserve"> </w:t>
      </w:r>
      <w:r w:rsidR="009073DD" w:rsidRPr="00BB52F5">
        <w:rPr>
          <w:rFonts w:ascii="Times New Roman" w:hAnsi="Times New Roman"/>
          <w:sz w:val="28"/>
        </w:rPr>
        <w:t>№</w:t>
      </w:r>
      <w:r w:rsidR="00132476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="00132476">
        <w:rPr>
          <w:rFonts w:ascii="Times New Roman" w:hAnsi="Times New Roman"/>
          <w:sz w:val="28"/>
        </w:rPr>
        <w:t>96</w:t>
      </w:r>
    </w:p>
    <w:p w:rsidR="000576D5" w:rsidRDefault="000576D5">
      <w:pPr>
        <w:jc w:val="right"/>
        <w:rPr>
          <w:sz w:val="28"/>
        </w:rPr>
      </w:pPr>
    </w:p>
    <w:p w:rsidR="000576D5" w:rsidRPr="00BB52F5" w:rsidRDefault="009073DD">
      <w:pPr>
        <w:jc w:val="center"/>
        <w:rPr>
          <w:rFonts w:ascii="Times New Roman" w:hAnsi="Times New Roman"/>
          <w:b/>
          <w:sz w:val="28"/>
        </w:rPr>
      </w:pPr>
      <w:r w:rsidRPr="00BB52F5">
        <w:rPr>
          <w:rFonts w:ascii="Times New Roman" w:hAnsi="Times New Roman"/>
          <w:b/>
          <w:sz w:val="28"/>
        </w:rPr>
        <w:t>ПРОГРАММА</w:t>
      </w:r>
    </w:p>
    <w:p w:rsidR="000576D5" w:rsidRPr="00BB52F5" w:rsidRDefault="009073DD">
      <w:pPr>
        <w:jc w:val="center"/>
        <w:rPr>
          <w:rFonts w:ascii="Times New Roman" w:hAnsi="Times New Roman"/>
          <w:b/>
          <w:sz w:val="28"/>
        </w:rPr>
      </w:pPr>
      <w:r w:rsidRPr="00BB52F5">
        <w:rPr>
          <w:rFonts w:ascii="Times New Roman" w:hAnsi="Times New Roman"/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 w:rsidRPr="00BB52F5">
        <w:rPr>
          <w:rFonts w:ascii="Times New Roman" w:hAnsi="Times New Roman"/>
          <w:b/>
          <w:sz w:val="28"/>
        </w:rPr>
        <w:t>твлении муниципального</w:t>
      </w:r>
      <w:r w:rsidR="00BA5FD9" w:rsidRPr="00BB52F5">
        <w:rPr>
          <w:rFonts w:ascii="Times New Roman" w:hAnsi="Times New Roman"/>
          <w:b/>
          <w:sz w:val="28"/>
        </w:rPr>
        <w:t xml:space="preserve"> жилищного </w:t>
      </w:r>
      <w:r w:rsidR="00311C03" w:rsidRPr="00BB52F5">
        <w:rPr>
          <w:rFonts w:ascii="Times New Roman" w:hAnsi="Times New Roman"/>
          <w:b/>
          <w:sz w:val="28"/>
        </w:rPr>
        <w:t>контроля на</w:t>
      </w:r>
      <w:r w:rsidRPr="00BB52F5">
        <w:rPr>
          <w:rFonts w:ascii="Times New Roman" w:hAnsi="Times New Roman"/>
          <w:b/>
          <w:sz w:val="28"/>
        </w:rPr>
        <w:t xml:space="preserve"> </w:t>
      </w:r>
      <w:r w:rsidR="00213197" w:rsidRPr="00BB52F5">
        <w:rPr>
          <w:rFonts w:ascii="Times New Roman" w:hAnsi="Times New Roman"/>
          <w:b/>
          <w:sz w:val="28"/>
        </w:rPr>
        <w:t xml:space="preserve">территории </w:t>
      </w:r>
      <w:r w:rsidR="00452C9A" w:rsidRPr="00BB52F5">
        <w:rPr>
          <w:rFonts w:ascii="Times New Roman" w:hAnsi="Times New Roman"/>
          <w:b/>
          <w:sz w:val="28"/>
        </w:rPr>
        <w:t>Нехаевского</w:t>
      </w:r>
      <w:r w:rsidR="00213197" w:rsidRPr="00BB52F5">
        <w:rPr>
          <w:rFonts w:ascii="Times New Roman" w:hAnsi="Times New Roman"/>
          <w:b/>
          <w:sz w:val="28"/>
        </w:rPr>
        <w:t xml:space="preserve"> сельского поселения </w:t>
      </w:r>
      <w:r w:rsidRPr="00BB52F5">
        <w:rPr>
          <w:rFonts w:ascii="Times New Roman" w:hAnsi="Times New Roman"/>
          <w:b/>
          <w:sz w:val="28"/>
        </w:rPr>
        <w:t>на 202</w:t>
      </w:r>
      <w:r w:rsidR="00BB52F5" w:rsidRPr="00BB52F5">
        <w:rPr>
          <w:rFonts w:ascii="Times New Roman" w:hAnsi="Times New Roman"/>
          <w:b/>
          <w:sz w:val="28"/>
        </w:rPr>
        <w:t>3</w:t>
      </w:r>
      <w:r w:rsidRPr="00BB52F5">
        <w:rPr>
          <w:rFonts w:ascii="Times New Roman" w:hAnsi="Times New Roman"/>
          <w:b/>
          <w:sz w:val="28"/>
        </w:rPr>
        <w:t xml:space="preserve"> год</w:t>
      </w:r>
    </w:p>
    <w:p w:rsidR="000576D5" w:rsidRPr="00BB52F5" w:rsidRDefault="000576D5">
      <w:pPr>
        <w:jc w:val="center"/>
        <w:rPr>
          <w:rFonts w:ascii="Times New Roman" w:hAnsi="Times New Roman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>
        <w:rPr>
          <w:sz w:val="28"/>
        </w:rPr>
        <w:t xml:space="preserve">твлении муниципального </w:t>
      </w:r>
      <w:r w:rsidR="00BA5FD9" w:rsidRPr="00BA5FD9">
        <w:rPr>
          <w:rFonts w:hint="eastAsia"/>
          <w:sz w:val="28"/>
        </w:rPr>
        <w:t>жилищного</w:t>
      </w:r>
      <w:r w:rsidR="00213197">
        <w:rPr>
          <w:sz w:val="28"/>
        </w:rPr>
        <w:t xml:space="preserve"> контроля </w:t>
      </w:r>
      <w:r>
        <w:rPr>
          <w:sz w:val="28"/>
        </w:rPr>
        <w:t>на т</w:t>
      </w:r>
      <w:r w:rsidR="00213197">
        <w:rPr>
          <w:sz w:val="28"/>
        </w:rPr>
        <w:t xml:space="preserve">ерритории </w:t>
      </w:r>
      <w:r w:rsidR="00452C9A">
        <w:rPr>
          <w:rFonts w:asciiTheme="minorHAnsi" w:hAnsiTheme="minorHAnsi"/>
          <w:sz w:val="28"/>
        </w:rPr>
        <w:t>Нехаевского</w:t>
      </w:r>
      <w:r w:rsidR="00213197">
        <w:rPr>
          <w:sz w:val="28"/>
        </w:rPr>
        <w:t xml:space="preserve"> сельского поселения </w:t>
      </w:r>
      <w:r>
        <w:rPr>
          <w:sz w:val="28"/>
        </w:rPr>
        <w:t>на 202</w:t>
      </w:r>
      <w:r w:rsidR="00604DEF">
        <w:rPr>
          <w:rFonts w:asciiTheme="minorHAnsi" w:hAnsiTheme="minorHAnsi"/>
          <w:sz w:val="28"/>
        </w:rPr>
        <w:t>3</w:t>
      </w:r>
      <w:r>
        <w:rPr>
          <w:sz w:val="28"/>
        </w:rPr>
        <w:t xml:space="preserve"> год (далее - Программа профилактики) разработана для организации проведения в 202</w:t>
      </w:r>
      <w:r w:rsidR="00604DEF">
        <w:rPr>
          <w:rFonts w:asciiTheme="minorHAnsi" w:hAnsiTheme="minorHAnsi"/>
          <w:sz w:val="28"/>
        </w:rPr>
        <w:t>3</w:t>
      </w:r>
      <w:r>
        <w:rPr>
          <w:sz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>
        <w:rPr>
          <w:sz w:val="28"/>
        </w:rPr>
        <w:t xml:space="preserve">вовыми актами администрации </w:t>
      </w:r>
      <w:r w:rsidR="00452C9A">
        <w:rPr>
          <w:rFonts w:asciiTheme="minorHAnsi" w:hAnsiTheme="minorHAnsi"/>
          <w:sz w:val="28"/>
        </w:rPr>
        <w:t xml:space="preserve">Нехаевского </w:t>
      </w:r>
      <w:r w:rsidR="00213197">
        <w:rPr>
          <w:sz w:val="28"/>
        </w:rPr>
        <w:t xml:space="preserve">сельского поселения </w:t>
      </w:r>
      <w:r>
        <w:rPr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1.2. Программа профилактики реализуется в 202</w:t>
      </w:r>
      <w:r w:rsidR="00604DEF">
        <w:rPr>
          <w:rFonts w:asciiTheme="minorHAnsi" w:hAnsiTheme="minorHAnsi"/>
          <w:sz w:val="28"/>
        </w:rPr>
        <w:t>3</w:t>
      </w:r>
      <w:r>
        <w:rPr>
          <w:sz w:val="28"/>
        </w:rPr>
        <w:t xml:space="preserve"> году и состоит из </w:t>
      </w:r>
      <w:r>
        <w:rPr>
          <w:rStyle w:val="1"/>
          <w:sz w:val="28"/>
        </w:rPr>
        <w:t>следующих разделов: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213197" w:rsidRPr="00681407" w:rsidRDefault="009073DD" w:rsidP="00681407">
      <w:pPr>
        <w:ind w:firstLine="709"/>
        <w:jc w:val="both"/>
        <w:rPr>
          <w:rFonts w:asciiTheme="minorHAnsi" w:hAnsiTheme="minorHAnsi"/>
        </w:rPr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2B64E8" w:rsidRDefault="009073DD" w:rsidP="002B3941">
      <w:pPr>
        <w:jc w:val="center"/>
        <w:rPr>
          <w:rFonts w:asciiTheme="minorHAnsi" w:hAnsiTheme="minorHAnsi"/>
          <w:b/>
          <w:sz w:val="28"/>
        </w:rPr>
      </w:pPr>
      <w:r>
        <w:rPr>
          <w:b/>
          <w:sz w:val="28"/>
        </w:rPr>
        <w:t>2. Аналитическая часть</w:t>
      </w:r>
    </w:p>
    <w:p w:rsidR="002B3941" w:rsidRPr="002B3941" w:rsidRDefault="002B3941" w:rsidP="002B39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Администрацией за 9 месяцев 202</w:t>
      </w:r>
      <w:r w:rsidR="0081185B">
        <w:rPr>
          <w:rFonts w:ascii="Times New Roman" w:hAnsi="Times New Roman"/>
          <w:color w:val="auto"/>
          <w:sz w:val="28"/>
          <w:szCs w:val="28"/>
        </w:rPr>
        <w:t>2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B3941" w:rsidRPr="002B3941" w:rsidRDefault="00132A85" w:rsidP="00132A8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Но, </w:t>
      </w:r>
      <w:r w:rsidR="00681407" w:rsidRPr="002B3941">
        <w:rPr>
          <w:rFonts w:ascii="Times New Roman" w:hAnsi="Times New Roman"/>
          <w:color w:val="auto"/>
          <w:sz w:val="28"/>
          <w:szCs w:val="28"/>
        </w:rPr>
        <w:t>р</w:t>
      </w:r>
      <w:r w:rsidR="00681407">
        <w:rPr>
          <w:rFonts w:ascii="Times New Roman" w:hAnsi="Times New Roman"/>
          <w:color w:val="auto"/>
          <w:sz w:val="28"/>
          <w:szCs w:val="28"/>
        </w:rPr>
        <w:t>азмещается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на официальном сайте администрации   в сети «Интернет»  </w:t>
      </w:r>
      <w:r>
        <w:rPr>
          <w:rFonts w:ascii="Times New Roman" w:hAnsi="Times New Roman"/>
          <w:color w:val="auto"/>
          <w:sz w:val="28"/>
          <w:szCs w:val="28"/>
        </w:rPr>
        <w:t xml:space="preserve"> нормативные правовые акты или их отдельные части, содержащие 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>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>существляется информирование</w:t>
      </w:r>
      <w:r w:rsidR="002B3941" w:rsidRPr="002B3941">
        <w:rPr>
          <w:rFonts w:ascii="Times New Roman" w:hAnsi="Times New Roman"/>
          <w:color w:val="auto"/>
          <w:sz w:val="28"/>
          <w:szCs w:val="28"/>
        </w:rPr>
        <w:t xml:space="preserve"> юридических лиц, индивидуальных предпринимателей по вопросам соблюдения обязательных разъяснительной работы 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2B3941" w:rsidRPr="002B3941" w:rsidRDefault="002B3941" w:rsidP="00132A85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B3941" w:rsidRPr="002B3941" w:rsidRDefault="002B3941" w:rsidP="00681407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B3941" w:rsidRPr="002B3941" w:rsidRDefault="002B3941" w:rsidP="002B3941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За 9 месяцев  202</w:t>
      </w:r>
      <w:r w:rsidR="0081185B">
        <w:rPr>
          <w:rFonts w:ascii="Times New Roman" w:hAnsi="Times New Roman"/>
          <w:color w:val="auto"/>
          <w:sz w:val="28"/>
          <w:szCs w:val="28"/>
        </w:rPr>
        <w:t>2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B3941" w:rsidRPr="002B3941" w:rsidRDefault="002B3941" w:rsidP="002B3941">
      <w:pPr>
        <w:jc w:val="center"/>
        <w:rPr>
          <w:rFonts w:asciiTheme="minorHAnsi" w:hAnsiTheme="minorHAnsi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3.1. Целями Программы профилактики являются: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102BD" w:rsidRPr="00E850AB" w:rsidRDefault="007102BD" w:rsidP="007102BD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</w:t>
      </w:r>
      <w:r>
        <w:rPr>
          <w:rFonts w:ascii="Times New Roman" w:hAnsi="Times New Roman"/>
          <w:sz w:val="28"/>
          <w:szCs w:val="28"/>
        </w:rPr>
        <w:t>ости о способах их соблюдения.</w:t>
      </w:r>
    </w:p>
    <w:p w:rsidR="007102BD" w:rsidRPr="00E850AB" w:rsidRDefault="007102BD" w:rsidP="007102BD">
      <w:pPr>
        <w:ind w:left="100" w:right="190" w:firstLine="710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3.2. Проведение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профилактических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мероприятий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программы</w:t>
      </w:r>
      <w:r w:rsidRPr="00E850A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профилактики</w:t>
      </w:r>
      <w:r w:rsidRPr="00E850A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направлено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на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решение</w:t>
      </w:r>
      <w:r w:rsidRPr="00E850A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следующих задач: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92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вреда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(ущерба)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охраняемым</w:t>
      </w:r>
      <w:r w:rsidRPr="00E850A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законом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ценностям;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82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2. Повышение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правосознания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правовой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культуры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руководителей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органов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государственной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власти,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органов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местного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самоуправления,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юридических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лиц,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граждан;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86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3. Оценка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возможной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угрозы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либо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вреда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жизни, здоровью граждан, выработка и реализация профилактических мер,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способствующих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ее</w:t>
      </w:r>
      <w:r w:rsidRPr="00E850A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снижению;</w:t>
      </w:r>
    </w:p>
    <w:p w:rsidR="007102BD" w:rsidRPr="00E850AB" w:rsidRDefault="007102BD" w:rsidP="007102BD">
      <w:pPr>
        <w:tabs>
          <w:tab w:val="left" w:pos="1096"/>
        </w:tabs>
        <w:spacing w:line="240" w:lineRule="auto"/>
        <w:ind w:right="189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4. Выявление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факторов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угрозы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причинения,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либо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причинения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вреда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жизни, здоровью граждан, причин и условий, способствующих нарушению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обязательных требований, определение способов устранения или снижения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угрозы;</w:t>
      </w:r>
    </w:p>
    <w:p w:rsidR="007102BD" w:rsidRPr="00E850AB" w:rsidRDefault="007102BD" w:rsidP="007102BD">
      <w:pPr>
        <w:tabs>
          <w:tab w:val="left" w:pos="1096"/>
        </w:tabs>
        <w:spacing w:before="1" w:line="240" w:lineRule="auto"/>
        <w:ind w:right="187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 xml:space="preserve">              5. Оценка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состояния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подконтрольной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среды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установление</w:t>
      </w:r>
      <w:r w:rsidRPr="00E850A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зависимости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видов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интенсивности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профилактических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мероприятий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от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присвоенных</w:t>
      </w:r>
      <w:r w:rsidRPr="00E850A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контролируемым</w:t>
      </w:r>
      <w:r w:rsidRPr="00E850A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лицам</w:t>
      </w:r>
      <w:r w:rsidRPr="00E850A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850AB">
        <w:rPr>
          <w:rFonts w:ascii="Times New Roman" w:hAnsi="Times New Roman"/>
          <w:sz w:val="28"/>
          <w:szCs w:val="28"/>
        </w:rPr>
        <w:t>уровней</w:t>
      </w:r>
      <w:r w:rsidRPr="00E850AB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риска.</w:t>
      </w:r>
    </w:p>
    <w:p w:rsidR="000576D5" w:rsidRDefault="000576D5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Default="000576D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0576D5" w:rsidTr="0089680E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lastRenderedPageBreak/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C3766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55BFC" w:rsidRDefault="009073DD" w:rsidP="00355BFC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81407" w:rsidRDefault="00452C9A" w:rsidP="00452C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ведущий</w:t>
            </w:r>
            <w:r w:rsidR="00213197">
              <w:t xml:space="preserve"> специалист</w:t>
            </w:r>
            <w:r w:rsidR="0068140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Таланов А. А.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BA2DB3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213197">
            <w:pPr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</w:p>
          <w:p w:rsidR="00681407" w:rsidRPr="00681407" w:rsidRDefault="00452C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Иванов Н.А.</w:t>
            </w:r>
            <w:r w:rsidR="00681407">
              <w:rPr>
                <w:rFonts w:asciiTheme="minorHAnsi" w:hAnsiTheme="minorHAnsi"/>
              </w:rP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Глава администрации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E13A2A">
            <w:r>
              <w:t>Консультирование</w:t>
            </w:r>
            <w:r w:rsidR="0089680E"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 w:rsidP="00452C9A">
            <w:pPr>
              <w:jc w:val="center"/>
            </w:pPr>
            <w:r>
              <w:t>Глава администрации</w:t>
            </w:r>
            <w:r w:rsidR="00681407">
              <w:rPr>
                <w:rFonts w:asciiTheme="minorHAnsi" w:hAnsiTheme="minorHAnsi"/>
              </w:rPr>
              <w:t xml:space="preserve"> </w:t>
            </w:r>
            <w:r w:rsidR="00452C9A">
              <w:rPr>
                <w:rFonts w:asciiTheme="minorHAnsi" w:hAnsiTheme="minorHAnsi"/>
              </w:rPr>
              <w:t>Иванов Н.А.</w:t>
            </w:r>
            <w:r w:rsidR="00681407">
              <w:rPr>
                <w:rFonts w:asciiTheme="minorHAnsi" w:hAnsiTheme="minorHAnsi"/>
              </w:rPr>
              <w:t xml:space="preserve"> </w:t>
            </w:r>
            <w:r>
              <w:t xml:space="preserve">, </w:t>
            </w:r>
            <w:r w:rsidR="00452C9A">
              <w:rPr>
                <w:rFonts w:asciiTheme="minorHAnsi" w:hAnsiTheme="minorHAnsi"/>
              </w:rPr>
              <w:t>ведущий</w:t>
            </w:r>
            <w:r>
              <w:t xml:space="preserve"> специалист</w:t>
            </w:r>
            <w:r w:rsidR="00681407">
              <w:rPr>
                <w:rFonts w:asciiTheme="minorHAnsi" w:hAnsiTheme="minorHAnsi"/>
              </w:rPr>
              <w:t xml:space="preserve"> </w:t>
            </w:r>
            <w:r w:rsidR="00452C9A">
              <w:rPr>
                <w:rFonts w:asciiTheme="minorHAnsi" w:hAnsiTheme="minorHAnsi"/>
              </w:rPr>
              <w:t>Таланов А.А.</w:t>
            </w:r>
            <w:r w:rsidR="00681407">
              <w:rPr>
                <w:rFonts w:asciiTheme="minorHAnsi" w:hAnsiTheme="minorHAnsi"/>
              </w:rPr>
              <w:t xml:space="preserve"> </w:t>
            </w:r>
            <w:r>
              <w:t xml:space="preserve">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E13A2A" w:rsidP="00E13A2A">
            <w:pPr>
              <w:jc w:val="center"/>
            </w:pPr>
            <w:r>
              <w:t>3</w:t>
            </w:r>
            <w:r w:rsidR="009073DD">
              <w:t xml:space="preserve"> квартал / </w:t>
            </w:r>
            <w:r w:rsidR="00355BFC">
              <w:rPr>
                <w:rFonts w:asciiTheme="minorHAnsi" w:hAnsiTheme="minorHAnsi"/>
              </w:rPr>
              <w:t xml:space="preserve">сентябрь </w:t>
            </w:r>
            <w:r w:rsidR="009073DD"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81407" w:rsidRDefault="00355BFC" w:rsidP="00452C9A">
            <w:pPr>
              <w:jc w:val="center"/>
              <w:rPr>
                <w:rFonts w:asciiTheme="minorHAnsi" w:hAnsiTheme="minorHAnsi"/>
              </w:rPr>
            </w:pPr>
            <w:r w:rsidRPr="00355BFC">
              <w:rPr>
                <w:rFonts w:hint="eastAsia"/>
              </w:rPr>
              <w:t>Глава</w:t>
            </w:r>
            <w:r w:rsidRPr="00355BFC">
              <w:t xml:space="preserve"> </w:t>
            </w:r>
            <w:r w:rsidRPr="00355BFC">
              <w:rPr>
                <w:rFonts w:hint="eastAsia"/>
              </w:rPr>
              <w:t>администрации</w:t>
            </w:r>
            <w:r w:rsidR="00681407">
              <w:rPr>
                <w:rFonts w:asciiTheme="minorHAnsi" w:hAnsiTheme="minorHAnsi"/>
              </w:rPr>
              <w:t xml:space="preserve"> </w:t>
            </w:r>
            <w:r w:rsidR="00452C9A">
              <w:rPr>
                <w:rFonts w:asciiTheme="minorHAnsi" w:hAnsiTheme="minorHAnsi"/>
              </w:rPr>
              <w:t>Иванов Н.А.</w:t>
            </w:r>
            <w:r w:rsidR="00681407">
              <w:rPr>
                <w:rFonts w:asciiTheme="minorHAnsi" w:hAnsiTheme="minorHAnsi"/>
              </w:rPr>
              <w:t xml:space="preserve"> </w:t>
            </w:r>
          </w:p>
        </w:tc>
      </w:tr>
    </w:tbl>
    <w:p w:rsidR="000576D5" w:rsidRDefault="000576D5">
      <w:pPr>
        <w:jc w:val="both"/>
        <w:rPr>
          <w:sz w:val="28"/>
        </w:rPr>
      </w:pPr>
    </w:p>
    <w:p w:rsidR="00BA2DB3" w:rsidRPr="00BA2DB3" w:rsidRDefault="009073DD" w:rsidP="00BA2DB3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4.2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55BFC" w:rsidRDefault="00BA2DB3" w:rsidP="00681407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7102BD" w:rsidRPr="00E850AB" w:rsidRDefault="007102BD" w:rsidP="007102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02BD">
        <w:rPr>
          <w:rFonts w:ascii="Times New Roman" w:hAnsi="Times New Roman"/>
          <w:color w:val="000000" w:themeColor="text1"/>
          <w:sz w:val="28"/>
        </w:rPr>
        <w:t>3)</w:t>
      </w:r>
      <w:r>
        <w:rPr>
          <w:rFonts w:asciiTheme="minorHAnsi" w:hAnsiTheme="minorHAnsi"/>
          <w:color w:val="000000" w:themeColor="text1"/>
          <w:sz w:val="28"/>
        </w:rPr>
        <w:t xml:space="preserve"> к</w:t>
      </w:r>
      <w:r w:rsidRPr="00E850AB">
        <w:rPr>
          <w:rFonts w:ascii="Times New Roman" w:hAnsi="Times New Roman"/>
          <w:sz w:val="28"/>
          <w:szCs w:val="28"/>
        </w:rPr>
        <w:t>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7102BD" w:rsidRPr="00E850AB" w:rsidRDefault="007102BD" w:rsidP="007102BD">
      <w:pPr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1) порядка проведения контрольных мероприятий;</w:t>
      </w:r>
    </w:p>
    <w:p w:rsidR="007102BD" w:rsidRPr="00E850AB" w:rsidRDefault="007102BD" w:rsidP="007102BD">
      <w:pPr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lastRenderedPageBreak/>
        <w:t>2) периодичности проведения контрольных мероприятий;</w:t>
      </w:r>
    </w:p>
    <w:p w:rsidR="007102BD" w:rsidRPr="00E850AB" w:rsidRDefault="007102BD" w:rsidP="007102BD">
      <w:pPr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3) порядка принятия решений по итогам контрольных мероприятий;</w:t>
      </w:r>
    </w:p>
    <w:p w:rsidR="007102BD" w:rsidRPr="00E850AB" w:rsidRDefault="007102BD" w:rsidP="007102B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850AB">
        <w:rPr>
          <w:rFonts w:ascii="Times New Roman" w:hAnsi="Times New Roman"/>
          <w:sz w:val="28"/>
          <w:szCs w:val="28"/>
        </w:rPr>
        <w:t>4) порядка обжалования</w:t>
      </w:r>
      <w:r>
        <w:rPr>
          <w:rFonts w:ascii="Times New Roman" w:hAnsi="Times New Roman"/>
          <w:sz w:val="28"/>
          <w:szCs w:val="28"/>
        </w:rPr>
        <w:t xml:space="preserve"> решений Контрольного органа.</w:t>
      </w:r>
    </w:p>
    <w:p w:rsidR="007102BD" w:rsidRPr="007102BD" w:rsidRDefault="007102BD" w:rsidP="00681407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0576D5" w:rsidRDefault="000576D5">
      <w:pPr>
        <w:ind w:firstLine="709"/>
        <w:jc w:val="both"/>
        <w:rPr>
          <w:sz w:val="28"/>
        </w:rPr>
      </w:pP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Для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оценки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результативности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эффективности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настоящей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Программы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профилактики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используются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следующие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показатели</w:t>
      </w:r>
      <w:r w:rsidRPr="00681407">
        <w:rPr>
          <w:sz w:val="28"/>
        </w:rPr>
        <w:t>:</w:t>
      </w: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выявленных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нарушений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обязательных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требований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в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сравнении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с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аналогичным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показателем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прошлого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года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АППГ</w:t>
      </w:r>
      <w:r w:rsidRPr="00681407">
        <w:rPr>
          <w:sz w:val="28"/>
        </w:rPr>
        <w:t xml:space="preserve">), </w:t>
      </w:r>
      <w:r w:rsidRPr="00681407">
        <w:rPr>
          <w:rFonts w:hint="eastAsia"/>
          <w:sz w:val="28"/>
        </w:rPr>
        <w:t>если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такой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показатель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имеется</w:t>
      </w:r>
      <w:r w:rsidRPr="00681407">
        <w:rPr>
          <w:sz w:val="28"/>
        </w:rPr>
        <w:t xml:space="preserve">; </w:t>
      </w:r>
      <w:r w:rsidRPr="00681407">
        <w:rPr>
          <w:rFonts w:hint="eastAsia"/>
          <w:sz w:val="28"/>
        </w:rPr>
        <w:t>должно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быть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меньше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АППГ</w:t>
      </w:r>
      <w:r w:rsidRPr="00681407">
        <w:rPr>
          <w:sz w:val="28"/>
        </w:rPr>
        <w:t>);</w:t>
      </w:r>
    </w:p>
    <w:p w:rsidR="00681407" w:rsidRPr="00681407" w:rsidRDefault="00681407" w:rsidP="00681407">
      <w:pPr>
        <w:ind w:firstLine="709"/>
        <w:jc w:val="both"/>
        <w:rPr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повторно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обратившихся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за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консультированием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тому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же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вопросу</w:t>
      </w:r>
      <w:r w:rsidRPr="00681407">
        <w:rPr>
          <w:sz w:val="28"/>
        </w:rPr>
        <w:t xml:space="preserve"> (</w:t>
      </w:r>
      <w:r w:rsidRPr="00681407">
        <w:rPr>
          <w:rFonts w:hint="eastAsia"/>
          <w:sz w:val="28"/>
        </w:rPr>
        <w:t>эффективно</w:t>
      </w:r>
      <w:r w:rsidRPr="00681407">
        <w:rPr>
          <w:sz w:val="28"/>
        </w:rPr>
        <w:t xml:space="preserve">, </w:t>
      </w:r>
      <w:r w:rsidRPr="00681407">
        <w:rPr>
          <w:rFonts w:hint="eastAsia"/>
          <w:sz w:val="28"/>
        </w:rPr>
        <w:t>если</w:t>
      </w:r>
      <w:r w:rsidRPr="00681407">
        <w:rPr>
          <w:sz w:val="28"/>
        </w:rPr>
        <w:t xml:space="preserve"> 0);</w:t>
      </w:r>
    </w:p>
    <w:p w:rsidR="000576D5" w:rsidRPr="00681407" w:rsidRDefault="00681407" w:rsidP="00681407">
      <w:pPr>
        <w:ind w:firstLine="709"/>
        <w:jc w:val="both"/>
        <w:rPr>
          <w:rFonts w:asciiTheme="minorHAnsi" w:hAnsiTheme="minorHAnsi"/>
          <w:sz w:val="28"/>
        </w:rPr>
      </w:pPr>
      <w:r w:rsidRPr="00681407">
        <w:rPr>
          <w:rFonts w:hint="eastAsia"/>
          <w:sz w:val="28"/>
        </w:rPr>
        <w:t>количество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исполненных</w:t>
      </w:r>
      <w:r w:rsidRPr="00681407">
        <w:rPr>
          <w:sz w:val="28"/>
        </w:rPr>
        <w:t xml:space="preserve"> </w:t>
      </w:r>
      <w:r w:rsidRPr="00681407">
        <w:rPr>
          <w:rFonts w:hint="eastAsia"/>
          <w:sz w:val="28"/>
        </w:rPr>
        <w:t>предостережений</w:t>
      </w:r>
      <w:r w:rsidRPr="00681407">
        <w:rPr>
          <w:sz w:val="28"/>
        </w:rPr>
        <w:t xml:space="preserve"> (100%).</w:t>
      </w:r>
    </w:p>
    <w:sectPr w:rsidR="000576D5" w:rsidRPr="00681407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CCC" w:rsidRDefault="00605CCC">
      <w:pPr>
        <w:spacing w:line="240" w:lineRule="auto"/>
      </w:pPr>
      <w:r>
        <w:separator/>
      </w:r>
    </w:p>
  </w:endnote>
  <w:endnote w:type="continuationSeparator" w:id="0">
    <w:p w:rsidR="00605CCC" w:rsidRDefault="00605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CCC" w:rsidRDefault="00605CCC">
      <w:pPr>
        <w:spacing w:line="240" w:lineRule="auto"/>
      </w:pPr>
      <w:r>
        <w:separator/>
      </w:r>
    </w:p>
  </w:footnote>
  <w:footnote w:type="continuationSeparator" w:id="0">
    <w:p w:rsidR="00605CCC" w:rsidRDefault="00605C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576D5"/>
    <w:rsid w:val="00132476"/>
    <w:rsid w:val="00132A85"/>
    <w:rsid w:val="00213197"/>
    <w:rsid w:val="002B11BE"/>
    <w:rsid w:val="002B3941"/>
    <w:rsid w:val="002B64E8"/>
    <w:rsid w:val="00311C03"/>
    <w:rsid w:val="00355BFC"/>
    <w:rsid w:val="00452C9A"/>
    <w:rsid w:val="00517C30"/>
    <w:rsid w:val="005C7753"/>
    <w:rsid w:val="00604DEF"/>
    <w:rsid w:val="00605CCC"/>
    <w:rsid w:val="00681407"/>
    <w:rsid w:val="006E4D2D"/>
    <w:rsid w:val="007102BD"/>
    <w:rsid w:val="00776BC7"/>
    <w:rsid w:val="0081185B"/>
    <w:rsid w:val="0089680E"/>
    <w:rsid w:val="008A13C9"/>
    <w:rsid w:val="009073DD"/>
    <w:rsid w:val="00921B97"/>
    <w:rsid w:val="00941893"/>
    <w:rsid w:val="00994D2E"/>
    <w:rsid w:val="009B774A"/>
    <w:rsid w:val="00B949B6"/>
    <w:rsid w:val="00B9547A"/>
    <w:rsid w:val="00BA2DB3"/>
    <w:rsid w:val="00BA5FD9"/>
    <w:rsid w:val="00BB52F5"/>
    <w:rsid w:val="00C200E5"/>
    <w:rsid w:val="00C37662"/>
    <w:rsid w:val="00D226DB"/>
    <w:rsid w:val="00E13A2A"/>
    <w:rsid w:val="00E2733B"/>
    <w:rsid w:val="00E70622"/>
    <w:rsid w:val="00EE2F9A"/>
    <w:rsid w:val="00F327BD"/>
    <w:rsid w:val="00F83730"/>
    <w:rsid w:val="00FA0406"/>
    <w:rsid w:val="00FA25D8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00F2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Юрьевна</cp:lastModifiedBy>
  <cp:revision>8</cp:revision>
  <dcterms:created xsi:type="dcterms:W3CDTF">2022-09-12T05:56:00Z</dcterms:created>
  <dcterms:modified xsi:type="dcterms:W3CDTF">2022-09-27T12:37:00Z</dcterms:modified>
</cp:coreProperties>
</file>