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1" w:rsidRPr="00E151C4" w:rsidRDefault="009C0EC1" w:rsidP="009C0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1C4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E1284">
        <w:rPr>
          <w:rFonts w:ascii="Times New Roman" w:hAnsi="Times New Roman"/>
          <w:b/>
          <w:sz w:val="24"/>
          <w:szCs w:val="24"/>
        </w:rPr>
        <w:t xml:space="preserve"> </w:t>
      </w:r>
    </w:p>
    <w:p w:rsidR="009C0EC1" w:rsidRPr="00E151C4" w:rsidRDefault="009C0EC1" w:rsidP="009C0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1C4">
        <w:rPr>
          <w:rFonts w:ascii="Times New Roman" w:hAnsi="Times New Roman"/>
          <w:b/>
          <w:sz w:val="24"/>
          <w:szCs w:val="24"/>
        </w:rPr>
        <w:t>НЕХАЕВСКОГО СЕЛЬСКОГО ПОСЕЛЕНИЯ</w:t>
      </w:r>
    </w:p>
    <w:p w:rsidR="009C0EC1" w:rsidRPr="00E151C4" w:rsidRDefault="009C0EC1" w:rsidP="009C0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1C4">
        <w:rPr>
          <w:rFonts w:ascii="Times New Roman" w:hAnsi="Times New Roman"/>
          <w:b/>
          <w:sz w:val="24"/>
          <w:szCs w:val="24"/>
        </w:rPr>
        <w:t xml:space="preserve"> НЕХАЕВСКОГО МУНИЦИПАЛЬНОГО РАЙОНА</w:t>
      </w:r>
    </w:p>
    <w:p w:rsidR="009C0EC1" w:rsidRPr="00E151C4" w:rsidRDefault="009C0EC1" w:rsidP="009C0E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1C4">
        <w:rPr>
          <w:rFonts w:ascii="Times New Roman" w:hAnsi="Times New Roman"/>
          <w:b/>
          <w:sz w:val="24"/>
          <w:szCs w:val="24"/>
        </w:rPr>
        <w:t xml:space="preserve"> ВОЛГОГРАДСКОЙ ОБЛАСТИ</w:t>
      </w:r>
    </w:p>
    <w:p w:rsidR="009C0EC1" w:rsidRPr="00E151C4" w:rsidRDefault="009C0EC1" w:rsidP="00296A8E">
      <w:pPr>
        <w:shd w:val="clear" w:color="auto" w:fill="FFFFFF"/>
        <w:tabs>
          <w:tab w:val="left" w:pos="591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>РЕШЕНИЕ</w:t>
      </w:r>
    </w:p>
    <w:p w:rsidR="00C4752F" w:rsidRPr="00E151C4" w:rsidRDefault="00C4752F" w:rsidP="009C0EC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51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151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4B488E" w:rsidRPr="00E151C4" w:rsidRDefault="0065499C" w:rsidP="007E1284">
      <w:pPr>
        <w:shd w:val="clear" w:color="auto" w:fill="FFFFFF"/>
        <w:tabs>
          <w:tab w:val="left" w:pos="7995"/>
        </w:tabs>
        <w:spacing w:after="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151C4">
        <w:rPr>
          <w:rFonts w:ascii="Times New Roman" w:hAnsi="Times New Roman"/>
          <w:color w:val="000000"/>
          <w:spacing w:val="-7"/>
          <w:sz w:val="24"/>
          <w:szCs w:val="24"/>
        </w:rPr>
        <w:t>О</w:t>
      </w:r>
      <w:r w:rsidR="004B488E" w:rsidRPr="00E151C4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12</w:t>
      </w:r>
      <w:r w:rsidR="004B488E" w:rsidRPr="00E151C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E151C4" w:rsidRPr="00E151C4">
        <w:rPr>
          <w:rFonts w:ascii="Times New Roman" w:hAnsi="Times New Roman"/>
          <w:color w:val="000000"/>
          <w:spacing w:val="-7"/>
          <w:sz w:val="24"/>
          <w:szCs w:val="24"/>
        </w:rPr>
        <w:t>декабря</w:t>
      </w:r>
      <w:r w:rsidR="00F9309C" w:rsidRPr="00E151C4">
        <w:rPr>
          <w:rFonts w:ascii="Times New Roman" w:hAnsi="Times New Roman"/>
          <w:color w:val="000000"/>
          <w:spacing w:val="-7"/>
          <w:sz w:val="24"/>
          <w:szCs w:val="24"/>
        </w:rPr>
        <w:t xml:space="preserve"> 2024</w:t>
      </w:r>
      <w:r w:rsidR="004B488E" w:rsidRPr="00E151C4">
        <w:rPr>
          <w:rFonts w:ascii="Times New Roman" w:hAnsi="Times New Roman"/>
          <w:color w:val="000000"/>
          <w:spacing w:val="-7"/>
          <w:sz w:val="24"/>
          <w:szCs w:val="24"/>
        </w:rPr>
        <w:t xml:space="preserve"> г.                     </w:t>
      </w:r>
      <w:r w:rsidR="00296A8E" w:rsidRPr="00E151C4">
        <w:rPr>
          <w:rFonts w:ascii="Times New Roman" w:hAnsi="Times New Roman"/>
          <w:color w:val="000000"/>
          <w:spacing w:val="-7"/>
          <w:sz w:val="24"/>
          <w:szCs w:val="24"/>
        </w:rPr>
        <w:t xml:space="preserve">  </w:t>
      </w:r>
      <w:r w:rsidR="004B488E" w:rsidRPr="00E151C4">
        <w:rPr>
          <w:rFonts w:ascii="Times New Roman" w:hAnsi="Times New Roman"/>
          <w:color w:val="000000"/>
          <w:spacing w:val="-7"/>
          <w:sz w:val="24"/>
          <w:szCs w:val="24"/>
        </w:rPr>
        <w:t xml:space="preserve">  </w:t>
      </w:r>
      <w:r w:rsidR="004B488E" w:rsidRPr="00E151C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5/2</w:t>
      </w:r>
      <w:r w:rsidR="007E1284">
        <w:rPr>
          <w:rFonts w:ascii="Times New Roman" w:hAnsi="Times New Roman"/>
          <w:sz w:val="24"/>
          <w:szCs w:val="24"/>
        </w:rPr>
        <w:tab/>
      </w:r>
    </w:p>
    <w:p w:rsidR="00C4752F" w:rsidRPr="00E151C4" w:rsidRDefault="00C4752F" w:rsidP="009C0E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752F" w:rsidRPr="006E41A0" w:rsidRDefault="00C4752F" w:rsidP="009C0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1A0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9C0EC1" w:rsidRPr="006E41A0">
        <w:rPr>
          <w:rFonts w:ascii="Times New Roman" w:hAnsi="Times New Roman"/>
          <w:b/>
          <w:sz w:val="24"/>
          <w:szCs w:val="24"/>
        </w:rPr>
        <w:t>Совета депутатов Нехаевского сельского поселения от 24</w:t>
      </w:r>
      <w:r w:rsidRPr="006E41A0">
        <w:rPr>
          <w:rFonts w:ascii="Times New Roman" w:hAnsi="Times New Roman"/>
          <w:b/>
          <w:sz w:val="24"/>
          <w:szCs w:val="24"/>
        </w:rPr>
        <w:t>.0</w:t>
      </w:r>
      <w:r w:rsidR="009C0EC1" w:rsidRPr="006E41A0">
        <w:rPr>
          <w:rFonts w:ascii="Times New Roman" w:hAnsi="Times New Roman"/>
          <w:b/>
          <w:sz w:val="24"/>
          <w:szCs w:val="24"/>
        </w:rPr>
        <w:t>1.2023</w:t>
      </w:r>
      <w:r w:rsidRPr="006E41A0">
        <w:rPr>
          <w:rFonts w:ascii="Times New Roman" w:hAnsi="Times New Roman"/>
          <w:b/>
          <w:sz w:val="24"/>
          <w:szCs w:val="24"/>
        </w:rPr>
        <w:t xml:space="preserve"> г. № </w:t>
      </w:r>
      <w:r w:rsidR="009C0EC1" w:rsidRPr="006E41A0">
        <w:rPr>
          <w:rFonts w:ascii="Times New Roman" w:hAnsi="Times New Roman"/>
          <w:b/>
          <w:sz w:val="24"/>
          <w:szCs w:val="24"/>
        </w:rPr>
        <w:t>56</w:t>
      </w:r>
      <w:r w:rsidRPr="006E41A0">
        <w:rPr>
          <w:rFonts w:ascii="Times New Roman" w:hAnsi="Times New Roman"/>
          <w:b/>
          <w:sz w:val="24"/>
          <w:szCs w:val="24"/>
        </w:rPr>
        <w:t>/2 «</w:t>
      </w:r>
      <w:r w:rsidR="009C0EC1" w:rsidRPr="006E41A0">
        <w:rPr>
          <w:rFonts w:ascii="Times New Roman" w:hAnsi="Times New Roman"/>
          <w:b/>
          <w:sz w:val="24"/>
          <w:szCs w:val="24"/>
        </w:rPr>
        <w:t>О денежном содержании выборных должностных лиц местного самоуправления Нехаевского сельского поселения, осуществляющих свои полномочия на постоянной основе и муниципальных служащих Нехаевского сельского поселения Нехаевского муниципального района Волгоградской области</w:t>
      </w:r>
      <w:r w:rsidRPr="006E41A0">
        <w:rPr>
          <w:rFonts w:ascii="Times New Roman" w:hAnsi="Times New Roman"/>
          <w:b/>
          <w:sz w:val="24"/>
          <w:szCs w:val="24"/>
        </w:rPr>
        <w:t>»</w:t>
      </w:r>
    </w:p>
    <w:p w:rsidR="00C4752F" w:rsidRPr="00E151C4" w:rsidRDefault="00C4752F" w:rsidP="00C47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F80" w:rsidRPr="00E151C4" w:rsidRDefault="006E41A0" w:rsidP="006E41A0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28B7" w:rsidRPr="00E151C4">
        <w:rPr>
          <w:rFonts w:ascii="Times New Roman" w:hAnsi="Times New Roman" w:cs="Times New Roman"/>
          <w:sz w:val="24"/>
          <w:szCs w:val="24"/>
        </w:rPr>
        <w:t xml:space="preserve"> </w:t>
      </w:r>
      <w:r w:rsidR="00B04F80" w:rsidRPr="00E151C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"О муниципальной службе в Российской Федерации", </w:t>
      </w:r>
      <w:hyperlink r:id="rId8" w:history="1">
        <w:r w:rsidR="00B04F80" w:rsidRPr="00E151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04F80" w:rsidRPr="00E151C4">
        <w:rPr>
          <w:rFonts w:ascii="Times New Roman" w:hAnsi="Times New Roman" w:cs="Times New Roman"/>
          <w:sz w:val="24"/>
          <w:szCs w:val="24"/>
        </w:rPr>
        <w:t xml:space="preserve"> Волгоградской области № 1626-ОД от 11.02.2008 "О некоторых вопросах муниципальной службы в Волгоградской области", на основании ст. 134 Трудово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Федерации, Протеста Прокуратуры Нехаевского района Волгоградской области № 7-34-2024 от 25.11.2024 г.</w:t>
      </w:r>
      <w:r w:rsidR="00B04F80" w:rsidRPr="00E15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86" w:rsidRPr="00E151C4" w:rsidRDefault="00F9309C" w:rsidP="00C4752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1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B488E" w:rsidRPr="00E151C4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E1724" w:rsidRPr="00E151C4" w:rsidRDefault="006E1724" w:rsidP="006E172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1C4">
        <w:rPr>
          <w:rFonts w:ascii="Times New Roman" w:hAnsi="Times New Roman" w:cs="Times New Roman"/>
          <w:sz w:val="24"/>
          <w:szCs w:val="24"/>
        </w:rPr>
        <w:t xml:space="preserve">1. </w:t>
      </w:r>
      <w:r w:rsidR="005D131E">
        <w:rPr>
          <w:rFonts w:ascii="Times New Roman" w:hAnsi="Times New Roman" w:cs="Times New Roman"/>
          <w:sz w:val="24"/>
          <w:szCs w:val="24"/>
        </w:rPr>
        <w:t>Внести</w:t>
      </w:r>
      <w:r w:rsidRPr="00E151C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4" w:history="1">
        <w:r w:rsidRPr="00E151C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151C4">
        <w:rPr>
          <w:rFonts w:ascii="Times New Roman" w:hAnsi="Times New Roman" w:cs="Times New Roman"/>
          <w:sz w:val="24"/>
          <w:szCs w:val="24"/>
        </w:rPr>
        <w:t xml:space="preserve"> об оплате труда должностных лиц Нехаевского сельского поселения Нехаевского муниципального района, осуществляющих свои полномочия на постоянной основе, замещающих муниципальные должности, и муниципальных служащих Нехаевского муниципального района», утверждённое Решением </w:t>
      </w:r>
      <w:r w:rsidRPr="00E151C4">
        <w:rPr>
          <w:rFonts w:ascii="Times New Roman" w:hAnsi="Times New Roman"/>
          <w:sz w:val="24"/>
          <w:szCs w:val="24"/>
        </w:rPr>
        <w:t>Совета депутатов Нехаевского сельского поселения</w:t>
      </w:r>
      <w:r w:rsidRPr="00E151C4">
        <w:rPr>
          <w:rFonts w:ascii="Times New Roman" w:hAnsi="Times New Roman" w:cs="Times New Roman"/>
          <w:sz w:val="24"/>
          <w:szCs w:val="24"/>
        </w:rPr>
        <w:t xml:space="preserve"> </w:t>
      </w:r>
      <w:r w:rsidRPr="00E151C4">
        <w:rPr>
          <w:rFonts w:ascii="Times New Roman" w:hAnsi="Times New Roman"/>
          <w:sz w:val="24"/>
          <w:szCs w:val="24"/>
        </w:rPr>
        <w:t xml:space="preserve">от 24.01.2023 г. № 56/2 </w:t>
      </w:r>
      <w:r w:rsidRPr="00E151C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E1724" w:rsidRPr="00E151C4" w:rsidRDefault="006E1724" w:rsidP="006E1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 xml:space="preserve">         1.1. пункт </w:t>
      </w:r>
      <w:r w:rsidR="00E151C4" w:rsidRPr="00E151C4">
        <w:rPr>
          <w:rFonts w:ascii="Times New Roman" w:hAnsi="Times New Roman"/>
          <w:sz w:val="24"/>
          <w:szCs w:val="24"/>
        </w:rPr>
        <w:t>2.3.3</w:t>
      </w:r>
      <w:r w:rsidRPr="00E151C4">
        <w:rPr>
          <w:rFonts w:ascii="Times New Roman" w:hAnsi="Times New Roman"/>
          <w:sz w:val="24"/>
          <w:szCs w:val="24"/>
        </w:rPr>
        <w:t xml:space="preserve"> раздела 2 «Денежное содержание муниципальных служащих» изложить в следующей редакции:</w:t>
      </w:r>
    </w:p>
    <w:p w:rsidR="00E151C4" w:rsidRPr="00E151C4" w:rsidRDefault="006E1724" w:rsidP="00E151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>«</w:t>
      </w:r>
      <w:r w:rsidR="00E151C4" w:rsidRPr="00E151C4">
        <w:rPr>
          <w:rFonts w:ascii="Times New Roman" w:hAnsi="Times New Roman"/>
          <w:sz w:val="24"/>
          <w:szCs w:val="24"/>
        </w:rPr>
        <w:t>2.3.</w:t>
      </w:r>
      <w:bookmarkStart w:id="0" w:name="_GoBack"/>
      <w:bookmarkEnd w:id="0"/>
      <w:r w:rsidR="00E151C4" w:rsidRPr="00E151C4">
        <w:rPr>
          <w:rFonts w:ascii="Times New Roman" w:hAnsi="Times New Roman"/>
          <w:sz w:val="24"/>
          <w:szCs w:val="24"/>
        </w:rPr>
        <w:t>3. ежемесячная надбавка к должностному окладу за классный чин:</w:t>
      </w:r>
      <w:r w:rsidR="00E151C4" w:rsidRPr="00E151C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5252"/>
      </w:tblGrid>
      <w:tr w:rsidR="00E151C4" w:rsidRPr="00E151C4" w:rsidTr="006E41A0">
        <w:trPr>
          <w:trHeight w:val="601"/>
        </w:trPr>
        <w:tc>
          <w:tcPr>
            <w:tcW w:w="4241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Группы должностей муниципальной службы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 xml:space="preserve">Нормативы формирования расходов на оплату труда в части установления ежемесячной надбавки к должностному окладу за классный чин муниципальным служащим (рублей)                </w:t>
            </w: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41A0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Муниципальный советник 3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C48BC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2883</w:t>
            </w: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C48BC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3171</w:t>
            </w: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C48BC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3488</w:t>
            </w:r>
          </w:p>
        </w:tc>
      </w:tr>
      <w:tr w:rsidR="00E151C4" w:rsidRPr="00E151C4" w:rsidTr="006E41A0">
        <w:trPr>
          <w:trHeight w:val="357"/>
        </w:trPr>
        <w:tc>
          <w:tcPr>
            <w:tcW w:w="4241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41A0">
              <w:rPr>
                <w:rFonts w:ascii="Times New Roman" w:hAnsi="Times New Roman"/>
                <w:b/>
                <w:sz w:val="20"/>
                <w:szCs w:val="20"/>
              </w:rPr>
              <w:t>Старшая группа должностей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E151C4" w:rsidP="005D2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C48BC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C48BC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2221</w:t>
            </w:r>
          </w:p>
        </w:tc>
      </w:tr>
      <w:tr w:rsidR="00E151C4" w:rsidRPr="00E151C4" w:rsidTr="00E151C4">
        <w:tc>
          <w:tcPr>
            <w:tcW w:w="4241" w:type="dxa"/>
            <w:shd w:val="clear" w:color="auto" w:fill="auto"/>
          </w:tcPr>
          <w:p w:rsidR="00E151C4" w:rsidRPr="006E41A0" w:rsidRDefault="00E151C4" w:rsidP="00E151C4">
            <w:pPr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5252" w:type="dxa"/>
            <w:shd w:val="clear" w:color="auto" w:fill="auto"/>
          </w:tcPr>
          <w:p w:rsidR="00E151C4" w:rsidRPr="006E41A0" w:rsidRDefault="00543386" w:rsidP="00E15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41A0">
              <w:rPr>
                <w:rFonts w:ascii="Times New Roman" w:hAnsi="Times New Roman"/>
                <w:sz w:val="20"/>
                <w:szCs w:val="20"/>
              </w:rPr>
              <w:t>2468</w:t>
            </w:r>
          </w:p>
        </w:tc>
      </w:tr>
    </w:tbl>
    <w:p w:rsidR="006E41A0" w:rsidRDefault="00FE28B7" w:rsidP="006E4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 xml:space="preserve">  </w:t>
      </w:r>
    </w:p>
    <w:p w:rsidR="006E41A0" w:rsidRDefault="006E41A0" w:rsidP="006E4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1A0" w:rsidRDefault="006E41A0" w:rsidP="006E4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1A0" w:rsidRPr="00E151C4" w:rsidRDefault="00FE28B7" w:rsidP="006E4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6E41A0">
        <w:rPr>
          <w:rFonts w:ascii="Times New Roman" w:hAnsi="Times New Roman"/>
          <w:sz w:val="24"/>
          <w:szCs w:val="24"/>
        </w:rPr>
        <w:t>1.2.  пункт 2.5</w:t>
      </w:r>
      <w:r w:rsidR="006E41A0" w:rsidRPr="006E41A0">
        <w:rPr>
          <w:rFonts w:ascii="Times New Roman" w:hAnsi="Times New Roman"/>
          <w:sz w:val="24"/>
          <w:szCs w:val="24"/>
        </w:rPr>
        <w:t xml:space="preserve"> </w:t>
      </w:r>
      <w:r w:rsidR="006E41A0" w:rsidRPr="00E151C4">
        <w:rPr>
          <w:rFonts w:ascii="Times New Roman" w:hAnsi="Times New Roman"/>
          <w:sz w:val="24"/>
          <w:szCs w:val="24"/>
        </w:rPr>
        <w:t>раздела 2 «Денежное содержание муниципальных служащих» изложить в следующей редакции:</w:t>
      </w:r>
    </w:p>
    <w:p w:rsidR="006E41A0" w:rsidRDefault="006E41A0" w:rsidP="00E1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</w:t>
      </w:r>
      <w:r w:rsidRPr="006E41A0">
        <w:rPr>
          <w:rFonts w:ascii="Times New Roman" w:hAnsi="Times New Roman"/>
          <w:sz w:val="24"/>
          <w:szCs w:val="24"/>
        </w:rPr>
        <w:t>5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</w:t>
      </w:r>
    </w:p>
    <w:p w:rsidR="006E41A0" w:rsidRDefault="00FE28B7" w:rsidP="00E1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 xml:space="preserve">  </w:t>
      </w:r>
    </w:p>
    <w:p w:rsidR="00B03A86" w:rsidRPr="00E151C4" w:rsidRDefault="00FE28B7" w:rsidP="00E15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1C4">
        <w:rPr>
          <w:rFonts w:ascii="Times New Roman" w:hAnsi="Times New Roman"/>
          <w:sz w:val="24"/>
          <w:szCs w:val="24"/>
        </w:rPr>
        <w:t xml:space="preserve">   </w:t>
      </w:r>
      <w:r w:rsidR="005362CB" w:rsidRPr="00E151C4">
        <w:rPr>
          <w:rFonts w:ascii="Times New Roman" w:hAnsi="Times New Roman"/>
          <w:sz w:val="24"/>
          <w:szCs w:val="24"/>
        </w:rPr>
        <w:t>2</w:t>
      </w:r>
      <w:r w:rsidR="00B03A86" w:rsidRPr="00E151C4">
        <w:rPr>
          <w:rFonts w:ascii="Times New Roman" w:hAnsi="Times New Roman"/>
          <w:sz w:val="24"/>
          <w:szCs w:val="24"/>
        </w:rPr>
        <w:t>. Настоящее решение подлежит обнародованию и распространяет свое действия н</w:t>
      </w:r>
      <w:r w:rsidR="00B10642" w:rsidRPr="00E151C4">
        <w:rPr>
          <w:rFonts w:ascii="Times New Roman" w:hAnsi="Times New Roman"/>
          <w:sz w:val="24"/>
          <w:szCs w:val="24"/>
        </w:rPr>
        <w:t>а</w:t>
      </w:r>
      <w:r w:rsidR="00B03A86" w:rsidRPr="00E151C4">
        <w:rPr>
          <w:rFonts w:ascii="Times New Roman" w:hAnsi="Times New Roman"/>
          <w:sz w:val="24"/>
          <w:szCs w:val="24"/>
        </w:rPr>
        <w:t xml:space="preserve"> отношения</w:t>
      </w:r>
      <w:r w:rsidR="005362CB" w:rsidRPr="00E151C4">
        <w:rPr>
          <w:rFonts w:ascii="Times New Roman" w:hAnsi="Times New Roman"/>
          <w:sz w:val="24"/>
          <w:szCs w:val="24"/>
        </w:rPr>
        <w:t>,</w:t>
      </w:r>
      <w:r w:rsidR="00B03A86" w:rsidRPr="00E151C4">
        <w:rPr>
          <w:rFonts w:ascii="Times New Roman" w:hAnsi="Times New Roman"/>
          <w:sz w:val="24"/>
          <w:szCs w:val="24"/>
        </w:rPr>
        <w:t xml:space="preserve"> возникшие с </w:t>
      </w:r>
      <w:r w:rsidR="006E41A0">
        <w:rPr>
          <w:rFonts w:ascii="Times New Roman" w:hAnsi="Times New Roman"/>
          <w:sz w:val="24"/>
          <w:szCs w:val="24"/>
        </w:rPr>
        <w:t>13 декабря</w:t>
      </w:r>
      <w:r w:rsidR="00B9453A" w:rsidRPr="00E151C4">
        <w:rPr>
          <w:rFonts w:ascii="Times New Roman" w:hAnsi="Times New Roman"/>
          <w:sz w:val="24"/>
          <w:szCs w:val="24"/>
        </w:rPr>
        <w:t xml:space="preserve"> </w:t>
      </w:r>
      <w:r w:rsidR="00B03A86" w:rsidRPr="00E151C4">
        <w:rPr>
          <w:rFonts w:ascii="Times New Roman" w:hAnsi="Times New Roman"/>
          <w:sz w:val="24"/>
          <w:szCs w:val="24"/>
        </w:rPr>
        <w:t>20</w:t>
      </w:r>
      <w:r w:rsidR="00093A37" w:rsidRPr="00E151C4">
        <w:rPr>
          <w:rFonts w:ascii="Times New Roman" w:hAnsi="Times New Roman"/>
          <w:sz w:val="24"/>
          <w:szCs w:val="24"/>
        </w:rPr>
        <w:t>2</w:t>
      </w:r>
      <w:r w:rsidRPr="00E151C4">
        <w:rPr>
          <w:rFonts w:ascii="Times New Roman" w:hAnsi="Times New Roman"/>
          <w:sz w:val="24"/>
          <w:szCs w:val="24"/>
        </w:rPr>
        <w:t>4</w:t>
      </w:r>
      <w:r w:rsidR="00B03A86" w:rsidRPr="00E151C4">
        <w:rPr>
          <w:rFonts w:ascii="Times New Roman" w:hAnsi="Times New Roman"/>
          <w:sz w:val="24"/>
          <w:szCs w:val="24"/>
        </w:rPr>
        <w:t xml:space="preserve"> года.</w:t>
      </w:r>
    </w:p>
    <w:p w:rsidR="00B03A86" w:rsidRPr="00E151C4" w:rsidRDefault="00B03A86" w:rsidP="00C47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6F4" w:rsidRPr="00E151C4" w:rsidRDefault="00A366F4" w:rsidP="00C47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5D52" w:rsidRPr="00E151C4" w:rsidRDefault="00B03A86" w:rsidP="00C4752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1C4">
        <w:rPr>
          <w:rFonts w:ascii="Times New Roman" w:hAnsi="Times New Roman" w:cs="Times New Roman"/>
          <w:b/>
          <w:sz w:val="24"/>
          <w:szCs w:val="24"/>
        </w:rPr>
        <w:t xml:space="preserve">Глава Нехаевского </w:t>
      </w:r>
      <w:r w:rsidR="00A366F4" w:rsidRPr="00E151C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E151C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4752F" w:rsidRPr="00E15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6F4" w:rsidRPr="00E151C4">
        <w:rPr>
          <w:rFonts w:ascii="Times New Roman" w:hAnsi="Times New Roman" w:cs="Times New Roman"/>
          <w:b/>
          <w:sz w:val="24"/>
          <w:szCs w:val="24"/>
        </w:rPr>
        <w:t>А.А. Попова</w:t>
      </w:r>
    </w:p>
    <w:sectPr w:rsidR="006B5D52" w:rsidRPr="00E151C4" w:rsidSect="00EF5E35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68" w:rsidRDefault="00275468" w:rsidP="00C4752F">
      <w:pPr>
        <w:spacing w:after="0" w:line="240" w:lineRule="auto"/>
      </w:pPr>
      <w:r>
        <w:separator/>
      </w:r>
    </w:p>
  </w:endnote>
  <w:endnote w:type="continuationSeparator" w:id="0">
    <w:p w:rsidR="00275468" w:rsidRDefault="00275468" w:rsidP="00C4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083311"/>
      <w:docPartObj>
        <w:docPartGallery w:val="Page Numbers (Bottom of Page)"/>
        <w:docPartUnique/>
      </w:docPartObj>
    </w:sdtPr>
    <w:sdtEndPr/>
    <w:sdtContent>
      <w:p w:rsidR="00B36F0A" w:rsidRDefault="009F5A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F0A" w:rsidRDefault="00B36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68" w:rsidRDefault="00275468" w:rsidP="00C4752F">
      <w:pPr>
        <w:spacing w:after="0" w:line="240" w:lineRule="auto"/>
      </w:pPr>
      <w:r>
        <w:separator/>
      </w:r>
    </w:p>
  </w:footnote>
  <w:footnote w:type="continuationSeparator" w:id="0">
    <w:p w:rsidR="00275468" w:rsidRDefault="00275468" w:rsidP="00C4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0A" w:rsidRDefault="00B36F0A" w:rsidP="00C4752F">
    <w:pPr>
      <w:pStyle w:val="a3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4410"/>
    <w:multiLevelType w:val="multilevel"/>
    <w:tmpl w:val="9CCA99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6"/>
    <w:rsid w:val="0001794A"/>
    <w:rsid w:val="00033E52"/>
    <w:rsid w:val="00034AEA"/>
    <w:rsid w:val="000742DC"/>
    <w:rsid w:val="000838AB"/>
    <w:rsid w:val="00084F64"/>
    <w:rsid w:val="00093A37"/>
    <w:rsid w:val="00107BA9"/>
    <w:rsid w:val="0019144A"/>
    <w:rsid w:val="001B4901"/>
    <w:rsid w:val="001D637F"/>
    <w:rsid w:val="001E1043"/>
    <w:rsid w:val="002337D6"/>
    <w:rsid w:val="002366AE"/>
    <w:rsid w:val="00266A3A"/>
    <w:rsid w:val="00275468"/>
    <w:rsid w:val="002800EF"/>
    <w:rsid w:val="00296A8E"/>
    <w:rsid w:val="002C3853"/>
    <w:rsid w:val="002E52A0"/>
    <w:rsid w:val="00355DEF"/>
    <w:rsid w:val="003A77E3"/>
    <w:rsid w:val="00425F81"/>
    <w:rsid w:val="0044162F"/>
    <w:rsid w:val="00441926"/>
    <w:rsid w:val="00443815"/>
    <w:rsid w:val="00451BC1"/>
    <w:rsid w:val="00463A4C"/>
    <w:rsid w:val="004B488E"/>
    <w:rsid w:val="005033D3"/>
    <w:rsid w:val="00531727"/>
    <w:rsid w:val="005362CB"/>
    <w:rsid w:val="00543386"/>
    <w:rsid w:val="005647FA"/>
    <w:rsid w:val="005C48BC"/>
    <w:rsid w:val="005D131E"/>
    <w:rsid w:val="00635F8D"/>
    <w:rsid w:val="0065499C"/>
    <w:rsid w:val="00675585"/>
    <w:rsid w:val="00692763"/>
    <w:rsid w:val="006A20C4"/>
    <w:rsid w:val="006A7A74"/>
    <w:rsid w:val="006B271E"/>
    <w:rsid w:val="006B2F82"/>
    <w:rsid w:val="006B5D52"/>
    <w:rsid w:val="006B79A6"/>
    <w:rsid w:val="006C431F"/>
    <w:rsid w:val="006C6E58"/>
    <w:rsid w:val="006E1724"/>
    <w:rsid w:val="006E41A0"/>
    <w:rsid w:val="007109CF"/>
    <w:rsid w:val="007124CD"/>
    <w:rsid w:val="00760FDE"/>
    <w:rsid w:val="0076519B"/>
    <w:rsid w:val="00781A40"/>
    <w:rsid w:val="007D4E9F"/>
    <w:rsid w:val="007E1284"/>
    <w:rsid w:val="008057FB"/>
    <w:rsid w:val="00826951"/>
    <w:rsid w:val="008535B9"/>
    <w:rsid w:val="008670CA"/>
    <w:rsid w:val="00922613"/>
    <w:rsid w:val="00996119"/>
    <w:rsid w:val="009A4A4A"/>
    <w:rsid w:val="009B0C33"/>
    <w:rsid w:val="009C0EC1"/>
    <w:rsid w:val="009C14DC"/>
    <w:rsid w:val="009D1442"/>
    <w:rsid w:val="009F5A15"/>
    <w:rsid w:val="009F6462"/>
    <w:rsid w:val="00A001C2"/>
    <w:rsid w:val="00A227B7"/>
    <w:rsid w:val="00A366F4"/>
    <w:rsid w:val="00A72810"/>
    <w:rsid w:val="00A75146"/>
    <w:rsid w:val="00A82313"/>
    <w:rsid w:val="00AC6930"/>
    <w:rsid w:val="00B03A86"/>
    <w:rsid w:val="00B048D1"/>
    <w:rsid w:val="00B04F80"/>
    <w:rsid w:val="00B10642"/>
    <w:rsid w:val="00B1249D"/>
    <w:rsid w:val="00B25B20"/>
    <w:rsid w:val="00B36F0A"/>
    <w:rsid w:val="00B55B66"/>
    <w:rsid w:val="00B57DDE"/>
    <w:rsid w:val="00B70222"/>
    <w:rsid w:val="00B91058"/>
    <w:rsid w:val="00B9453A"/>
    <w:rsid w:val="00BB2372"/>
    <w:rsid w:val="00BE7486"/>
    <w:rsid w:val="00C004CE"/>
    <w:rsid w:val="00C247C4"/>
    <w:rsid w:val="00C42FAB"/>
    <w:rsid w:val="00C4752F"/>
    <w:rsid w:val="00C662EC"/>
    <w:rsid w:val="00C71F71"/>
    <w:rsid w:val="00C96B2B"/>
    <w:rsid w:val="00CD222A"/>
    <w:rsid w:val="00CD3DB1"/>
    <w:rsid w:val="00D254A9"/>
    <w:rsid w:val="00D76082"/>
    <w:rsid w:val="00D957DB"/>
    <w:rsid w:val="00DB3E29"/>
    <w:rsid w:val="00DC550D"/>
    <w:rsid w:val="00DE70C1"/>
    <w:rsid w:val="00E151C4"/>
    <w:rsid w:val="00E21241"/>
    <w:rsid w:val="00E3562A"/>
    <w:rsid w:val="00E41F03"/>
    <w:rsid w:val="00E55AE7"/>
    <w:rsid w:val="00EA0561"/>
    <w:rsid w:val="00EA0D1B"/>
    <w:rsid w:val="00EF5E35"/>
    <w:rsid w:val="00EF7C05"/>
    <w:rsid w:val="00F25AE3"/>
    <w:rsid w:val="00F608F0"/>
    <w:rsid w:val="00F616B6"/>
    <w:rsid w:val="00F731FB"/>
    <w:rsid w:val="00F9309C"/>
    <w:rsid w:val="00FB60D6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C4BB"/>
  <w15:docId w15:val="{83B49CD3-AB58-4C18-B024-2555297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3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5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47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52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5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F7B34883268682A0268BD8935AA6A16CD6AF51C4EB02921AA3301F824FA47A97B4290E9260428E57BD0BB7222AF59A257C8FCE6724EE0ED53B94Ee1B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F1B1-2FF8-4AB4-80FF-16D70F2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Эко</cp:lastModifiedBy>
  <cp:revision>29</cp:revision>
  <cp:lastPrinted>2024-02-14T10:52:00Z</cp:lastPrinted>
  <dcterms:created xsi:type="dcterms:W3CDTF">2023-11-27T10:29:00Z</dcterms:created>
  <dcterms:modified xsi:type="dcterms:W3CDTF">2024-12-12T12:41:00Z</dcterms:modified>
</cp:coreProperties>
</file>