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Pr="002B3941" w:rsidRDefault="002B3941" w:rsidP="002B394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  УВЕДОМЛЕНИЕ</w:t>
      </w:r>
    </w:p>
    <w:p w:rsidR="002B3941" w:rsidRPr="002B3941" w:rsidRDefault="00132A85" w:rsidP="002B3941">
      <w:pPr>
        <w:widowControl w:val="0"/>
        <w:autoSpaceDE w:val="0"/>
        <w:autoSpaceDN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о проведении общественного </w:t>
      </w:r>
      <w:r w:rsidR="00681407" w:rsidRPr="002B3941">
        <w:rPr>
          <w:rFonts w:ascii="Times New Roman" w:hAnsi="Times New Roman"/>
          <w:color w:val="auto"/>
          <w:sz w:val="28"/>
          <w:szCs w:val="28"/>
        </w:rPr>
        <w:t>обсуждения проекта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программы профилактики рисков причинения вреда (ущерба) охраняемым законом ценностям</w:t>
      </w:r>
    </w:p>
    <w:p w:rsidR="002B3941" w:rsidRPr="002B3941" w:rsidRDefault="002B3941" w:rsidP="002B394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Настоящим _____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Администрация 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>Нехаевского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</w:t>
      </w:r>
      <w:r w:rsidRPr="002B3941">
        <w:rPr>
          <w:rFonts w:ascii="Times New Roman" w:hAnsi="Times New Roman"/>
          <w:color w:val="auto"/>
          <w:sz w:val="28"/>
          <w:szCs w:val="28"/>
        </w:rPr>
        <w:t>_______</w:t>
      </w:r>
    </w:p>
    <w:p w:rsidR="002B3941" w:rsidRPr="002B3941" w:rsidRDefault="00E2733B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_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Нехаевского муниципального района Волгоградской области</w:t>
      </w:r>
      <w:r w:rsidRPr="002B3941">
        <w:rPr>
          <w:rFonts w:ascii="Times New Roman" w:hAnsi="Times New Roman"/>
          <w:color w:val="auto"/>
          <w:sz w:val="28"/>
          <w:szCs w:val="28"/>
        </w:rPr>
        <w:t>____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уведомляет о проведении </w:t>
      </w:r>
      <w:r w:rsidRPr="002B3941">
        <w:rPr>
          <w:rFonts w:ascii="Times New Roman" w:hAnsi="Times New Roman"/>
          <w:b/>
          <w:color w:val="auto"/>
          <w:sz w:val="28"/>
          <w:szCs w:val="28"/>
        </w:rPr>
        <w:t>общественного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общественных обсуждений.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A962DD">
        <w:rPr>
          <w:rFonts w:ascii="Times New Roman" w:hAnsi="Times New Roman"/>
          <w:color w:val="auto"/>
          <w:sz w:val="28"/>
          <w:szCs w:val="28"/>
        </w:rPr>
        <w:t xml:space="preserve">  Сроки приема предложений: с "01</w:t>
      </w:r>
      <w:r w:rsidRPr="002B3941">
        <w:rPr>
          <w:rFonts w:ascii="Times New Roman" w:hAnsi="Times New Roman"/>
          <w:color w:val="auto"/>
          <w:sz w:val="28"/>
          <w:szCs w:val="28"/>
        </w:rPr>
        <w:t>"</w:t>
      </w:r>
      <w:r w:rsidR="00A962DD">
        <w:rPr>
          <w:rFonts w:ascii="Times New Roman" w:hAnsi="Times New Roman"/>
          <w:color w:val="auto"/>
          <w:sz w:val="28"/>
          <w:szCs w:val="28"/>
        </w:rPr>
        <w:t xml:space="preserve"> октября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1B21B8">
        <w:rPr>
          <w:rFonts w:ascii="Times New Roman" w:hAnsi="Times New Roman"/>
          <w:color w:val="auto"/>
          <w:sz w:val="28"/>
          <w:szCs w:val="28"/>
        </w:rPr>
        <w:t>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94D2E">
        <w:rPr>
          <w:rFonts w:ascii="Times New Roman" w:hAnsi="Times New Roman"/>
          <w:color w:val="auto"/>
          <w:sz w:val="28"/>
          <w:szCs w:val="28"/>
        </w:rPr>
        <w:t>по "01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A962DD">
        <w:rPr>
          <w:rFonts w:ascii="Times New Roman" w:hAnsi="Times New Roman"/>
          <w:color w:val="auto"/>
          <w:sz w:val="28"/>
          <w:szCs w:val="28"/>
        </w:rPr>
        <w:t>ноября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1B21B8">
        <w:rPr>
          <w:rFonts w:ascii="Times New Roman" w:hAnsi="Times New Roman"/>
          <w:color w:val="auto"/>
          <w:sz w:val="28"/>
          <w:szCs w:val="28"/>
        </w:rPr>
        <w:t>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Предложения принимаются по почтовому адресу: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4031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>7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1 Волгоградская область Нехаевский район 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>ст.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>Нехаевская,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ул.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>Ленина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дом 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>47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, а также по адресу электронной почты: </w:t>
      </w:r>
      <w:r w:rsidR="00452C9A">
        <w:rPr>
          <w:rFonts w:ascii="Times New Roman" w:hAnsi="Times New Roman"/>
          <w:color w:val="auto"/>
          <w:sz w:val="28"/>
          <w:szCs w:val="28"/>
          <w:lang w:val="en-US"/>
        </w:rPr>
        <w:t>nec</w:t>
      </w:r>
      <w:r w:rsidR="00452C9A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haevskoesp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@</w:t>
      </w:r>
      <w:r w:rsidRPr="002B3941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yandex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Pr="002B3941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ru</w:t>
      </w:r>
      <w:r w:rsidRPr="002B3941">
        <w:rPr>
          <w:rFonts w:ascii="Times New Roman" w:hAnsi="Times New Roman"/>
          <w:color w:val="auto"/>
          <w:sz w:val="28"/>
          <w:szCs w:val="28"/>
        </w:rPr>
        <w:t>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Контактное лицо разработчика: </w:t>
      </w:r>
      <w:r w:rsidR="00A962DD">
        <w:rPr>
          <w:rFonts w:ascii="Times New Roman" w:hAnsi="Times New Roman"/>
          <w:color w:val="auto"/>
          <w:sz w:val="28"/>
          <w:szCs w:val="28"/>
          <w:u w:val="single"/>
        </w:rPr>
        <w:t>Попова Алла Александровна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Вид проекта правового акта: _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_постановление</w:t>
      </w:r>
      <w:r w:rsidRPr="002B3941">
        <w:rPr>
          <w:rFonts w:ascii="Times New Roman" w:hAnsi="Times New Roman"/>
          <w:color w:val="auto"/>
          <w:sz w:val="28"/>
          <w:szCs w:val="28"/>
        </w:rPr>
        <w:t>__.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Наименование проекта правового акта: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r w:rsidR="00452C9A">
        <w:rPr>
          <w:rFonts w:ascii="Times New Roman" w:hAnsi="Times New Roman"/>
          <w:color w:val="auto"/>
          <w:sz w:val="28"/>
          <w:szCs w:val="28"/>
          <w:u w:val="single"/>
        </w:rPr>
        <w:t xml:space="preserve">Нехаевского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сельского поселения на 202</w:t>
      </w:r>
      <w:r w:rsidR="001B21B8">
        <w:rPr>
          <w:rFonts w:ascii="Times New Roman" w:hAnsi="Times New Roman"/>
          <w:color w:val="auto"/>
          <w:sz w:val="28"/>
          <w:szCs w:val="28"/>
          <w:u w:val="single"/>
        </w:rPr>
        <w:t>6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год »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 размещены  на официальном   сайте   разработчика   </w:t>
      </w:r>
      <w:r w:rsidRPr="002B3941">
        <w:rPr>
          <w:rFonts w:ascii="Times New Roman" w:hAnsi="Times New Roman"/>
          <w:color w:val="auto"/>
          <w:sz w:val="28"/>
          <w:szCs w:val="28"/>
        </w:rPr>
        <w:br/>
        <w:t>в информационно-телекоммуникационной сети Интернет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t>https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://</w:t>
      </w:r>
      <w:r w:rsidR="00F327BD" w:rsidRPr="00F327B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327BD" w:rsidRPr="00F327BD">
        <w:rPr>
          <w:rFonts w:ascii="Times New Roman" w:hAnsi="Times New Roman"/>
          <w:color w:val="auto"/>
          <w:sz w:val="28"/>
          <w:szCs w:val="28"/>
          <w:lang w:val="en-US"/>
        </w:rPr>
        <w:t>nec</w:t>
      </w:r>
      <w:r w:rsidR="00F327BD" w:rsidRPr="00F327BD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haevskoesp</w:t>
      </w:r>
      <w:r w:rsidR="00F327BD">
        <w:rPr>
          <w:rFonts w:ascii="Times New Roman" w:hAnsi="Times New Roman"/>
          <w:color w:val="auto"/>
          <w:sz w:val="28"/>
          <w:szCs w:val="28"/>
          <w:u w:val="single"/>
        </w:rPr>
        <w:t xml:space="preserve"> - </w:t>
      </w:r>
      <w:r w:rsidRPr="00F327BD">
        <w:rPr>
          <w:rFonts w:ascii="Times New Roman" w:hAnsi="Times New Roman"/>
          <w:color w:val="auto"/>
          <w:sz w:val="28"/>
          <w:szCs w:val="28"/>
          <w:u w:val="single"/>
        </w:rPr>
        <w:t>nex.ru/__.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B3941" w:rsidRPr="002B3941" w:rsidRDefault="001B21B8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Дата составления уведомления: "30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" сентября 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2B3941" w:rsidRPr="002B3941" w:rsidRDefault="002B3941" w:rsidP="00A962DD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1474"/>
        <w:gridCol w:w="507"/>
        <w:gridCol w:w="2551"/>
      </w:tblGrid>
      <w:tr w:rsidR="002B3941" w:rsidRPr="002B3941" w:rsidTr="002B3941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" w:type="dxa"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B3941" w:rsidRPr="002B3941" w:rsidTr="002B3941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(должность руководителя разработчика)</w:t>
            </w:r>
          </w:p>
        </w:tc>
        <w:tc>
          <w:tcPr>
            <w:tcW w:w="567" w:type="dxa"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507" w:type="dxa"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3941" w:rsidRPr="002B3941" w:rsidRDefault="002B3941" w:rsidP="002B39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(инициалы, фамилия)</w:t>
            </w:r>
          </w:p>
        </w:tc>
      </w:tr>
    </w:tbl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E2733B" w:rsidRDefault="00E2733B">
      <w:pPr>
        <w:jc w:val="center"/>
        <w:rPr>
          <w:rFonts w:asciiTheme="minorHAnsi" w:hAnsiTheme="minorHAnsi"/>
          <w:sz w:val="28"/>
        </w:rPr>
      </w:pPr>
    </w:p>
    <w:p w:rsidR="00E2733B" w:rsidRDefault="00E2733B">
      <w:pPr>
        <w:jc w:val="center"/>
        <w:rPr>
          <w:rFonts w:asciiTheme="minorHAnsi" w:hAnsiTheme="minorHAnsi"/>
          <w:sz w:val="28"/>
        </w:rPr>
      </w:pPr>
    </w:p>
    <w:p w:rsidR="00E2733B" w:rsidRDefault="00E2733B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13197" w:rsidRDefault="0021319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ПРОЕКТ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452C9A">
      <w:pPr>
        <w:jc w:val="center"/>
        <w:rPr>
          <w:sz w:val="28"/>
        </w:rPr>
      </w:pPr>
      <w:r>
        <w:rPr>
          <w:rFonts w:asciiTheme="minorHAnsi" w:hAnsiTheme="minorHAnsi"/>
          <w:sz w:val="28"/>
        </w:rPr>
        <w:t>НЕХАЕВСКОГО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BB52F5" w:rsidRDefault="00890B9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</w:t>
      </w:r>
      <w:r w:rsidR="00941893" w:rsidRPr="00BB52F5">
        <w:rPr>
          <w:rFonts w:ascii="Times New Roman" w:hAnsi="Times New Roman"/>
          <w:sz w:val="28"/>
        </w:rPr>
        <w:t xml:space="preserve">г                                        </w:t>
      </w:r>
      <w:r w:rsidR="009073DD" w:rsidRPr="00BB52F5">
        <w:rPr>
          <w:rFonts w:ascii="Times New Roman" w:hAnsi="Times New Roman"/>
          <w:sz w:val="28"/>
        </w:rPr>
        <w:t xml:space="preserve"> № ____</w:t>
      </w:r>
    </w:p>
    <w:p w:rsidR="000576D5" w:rsidRDefault="000576D5">
      <w:pPr>
        <w:rPr>
          <w:sz w:val="28"/>
        </w:rPr>
      </w:pPr>
    </w:p>
    <w:p w:rsidR="000576D5" w:rsidRPr="00BB52F5" w:rsidRDefault="009073DD">
      <w:pPr>
        <w:ind w:right="3544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 w:rsidRPr="00BB52F5">
        <w:rPr>
          <w:rFonts w:ascii="Times New Roman" w:hAnsi="Times New Roman"/>
          <w:sz w:val="28"/>
        </w:rPr>
        <w:t xml:space="preserve">жилищного </w:t>
      </w:r>
      <w:r w:rsidR="00132A85" w:rsidRPr="00BB52F5">
        <w:rPr>
          <w:rFonts w:ascii="Times New Roman" w:hAnsi="Times New Roman"/>
          <w:sz w:val="28"/>
        </w:rPr>
        <w:t>контроля на</w:t>
      </w:r>
      <w:r w:rsidRPr="00BB52F5">
        <w:rPr>
          <w:rFonts w:ascii="Times New Roman" w:hAnsi="Times New Roman"/>
          <w:sz w:val="28"/>
        </w:rPr>
        <w:t xml:space="preserve"> те</w:t>
      </w:r>
      <w:r w:rsidR="00E70622" w:rsidRPr="00BB52F5">
        <w:rPr>
          <w:rFonts w:ascii="Times New Roman" w:hAnsi="Times New Roman"/>
          <w:sz w:val="28"/>
        </w:rPr>
        <w:t xml:space="preserve">рритории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</w:t>
      </w:r>
      <w:r w:rsidR="00B949B6" w:rsidRPr="00BB52F5">
        <w:rPr>
          <w:rFonts w:ascii="Times New Roman" w:hAnsi="Times New Roman"/>
          <w:sz w:val="28"/>
        </w:rPr>
        <w:t>поселения на</w:t>
      </w:r>
      <w:r w:rsidRPr="00BB52F5">
        <w:rPr>
          <w:rFonts w:ascii="Times New Roman" w:hAnsi="Times New Roman"/>
          <w:sz w:val="28"/>
        </w:rPr>
        <w:t xml:space="preserve"> 202</w:t>
      </w:r>
      <w:r w:rsidR="001B21B8">
        <w:rPr>
          <w:rFonts w:ascii="Times New Roman" w:hAnsi="Times New Roman"/>
          <w:sz w:val="28"/>
        </w:rPr>
        <w:t>6</w:t>
      </w:r>
      <w:r w:rsidRPr="00BB52F5">
        <w:rPr>
          <w:rFonts w:ascii="Times New Roman" w:hAnsi="Times New Roman"/>
          <w:sz w:val="28"/>
        </w:rPr>
        <w:t xml:space="preserve"> год </w:t>
      </w:r>
    </w:p>
    <w:p w:rsidR="000576D5" w:rsidRPr="00BB52F5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0576D5" w:rsidRPr="00BB52F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452C9A" w:rsidRPr="00BB52F5">
        <w:rPr>
          <w:rFonts w:ascii="Times New Roman" w:hAnsi="Times New Roman"/>
          <w:sz w:val="28"/>
        </w:rPr>
        <w:t>твуясь Уставом 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поселения, </w:t>
      </w:r>
      <w:r w:rsidRPr="00BB52F5">
        <w:rPr>
          <w:rFonts w:ascii="Times New Roman" w:hAnsi="Times New Roman"/>
          <w:sz w:val="28"/>
        </w:rPr>
        <w:t xml:space="preserve"> администрация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 </w:t>
      </w:r>
      <w:r w:rsidRPr="00BB52F5">
        <w:rPr>
          <w:rFonts w:ascii="Times New Roman" w:hAnsi="Times New Roman"/>
          <w:sz w:val="28"/>
        </w:rPr>
        <w:t xml:space="preserve"> п о с т а н о в л я е т:</w:t>
      </w:r>
    </w:p>
    <w:p w:rsidR="000576D5" w:rsidRPr="00BB52F5" w:rsidRDefault="000576D5">
      <w:pPr>
        <w:rPr>
          <w:rFonts w:ascii="Times New Roman" w:hAnsi="Times New Roman"/>
          <w:sz w:val="28"/>
        </w:rPr>
      </w:pPr>
    </w:p>
    <w:p w:rsidR="000576D5" w:rsidRPr="00BB52F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 w:rsidRPr="00BB52F5">
        <w:rPr>
          <w:rFonts w:ascii="Times New Roman" w:hAnsi="Times New Roman"/>
          <w:sz w:val="28"/>
        </w:rPr>
        <w:t xml:space="preserve">твлении муниципального </w:t>
      </w:r>
      <w:r w:rsidR="00BA5FD9" w:rsidRPr="00BB52F5">
        <w:rPr>
          <w:rFonts w:ascii="Times New Roman" w:hAnsi="Times New Roman"/>
          <w:sz w:val="28"/>
        </w:rPr>
        <w:t xml:space="preserve">жилищного </w:t>
      </w:r>
      <w:r w:rsidR="00311C03" w:rsidRPr="00BB52F5">
        <w:rPr>
          <w:rFonts w:ascii="Times New Roman" w:hAnsi="Times New Roman"/>
          <w:sz w:val="28"/>
        </w:rPr>
        <w:t>контроля на</w:t>
      </w:r>
      <w:r w:rsidRPr="00BB52F5">
        <w:rPr>
          <w:rFonts w:ascii="Times New Roman" w:hAnsi="Times New Roman"/>
          <w:sz w:val="28"/>
        </w:rPr>
        <w:t xml:space="preserve"> т</w:t>
      </w:r>
      <w:r w:rsidR="00E70622" w:rsidRPr="00BB52F5">
        <w:rPr>
          <w:rFonts w:ascii="Times New Roman" w:hAnsi="Times New Roman"/>
          <w:sz w:val="28"/>
        </w:rPr>
        <w:t xml:space="preserve">ерритории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 </w:t>
      </w:r>
      <w:r w:rsidRPr="00BB52F5">
        <w:rPr>
          <w:rFonts w:ascii="Times New Roman" w:hAnsi="Times New Roman"/>
          <w:sz w:val="28"/>
        </w:rPr>
        <w:t>на 202</w:t>
      </w:r>
      <w:r w:rsidR="001B21B8">
        <w:rPr>
          <w:rFonts w:ascii="Times New Roman" w:hAnsi="Times New Roman"/>
          <w:sz w:val="28"/>
        </w:rPr>
        <w:t>6</w:t>
      </w:r>
      <w:r w:rsidRPr="00BB52F5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BB52F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2. Контроль за исполнением настоящего постановления </w:t>
      </w:r>
      <w:r w:rsidR="00E70622" w:rsidRPr="00BB52F5">
        <w:rPr>
          <w:rFonts w:ascii="Times New Roman" w:hAnsi="Times New Roman"/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3. Настоящее постановление вступает в силу с 1 </w:t>
      </w:r>
      <w:r w:rsidR="00FA0406">
        <w:rPr>
          <w:rFonts w:ascii="Times New Roman" w:hAnsi="Times New Roman"/>
          <w:sz w:val="28"/>
        </w:rPr>
        <w:t>января 202</w:t>
      </w:r>
      <w:r w:rsidR="001B21B8">
        <w:rPr>
          <w:rFonts w:ascii="Times New Roman" w:hAnsi="Times New Roman"/>
          <w:sz w:val="28"/>
        </w:rPr>
        <w:t>6</w:t>
      </w:r>
      <w:r w:rsidRPr="00BB52F5">
        <w:rPr>
          <w:rFonts w:ascii="Times New Roman" w:hAnsi="Times New Roman"/>
          <w:sz w:val="28"/>
        </w:rPr>
        <w:t xml:space="preserve"> г. </w:t>
      </w:r>
    </w:p>
    <w:p w:rsidR="00A648D6" w:rsidRPr="00BB52F5" w:rsidRDefault="00A648D6">
      <w:pPr>
        <w:ind w:firstLine="709"/>
        <w:jc w:val="both"/>
        <w:rPr>
          <w:rFonts w:ascii="Times New Roman" w:hAnsi="Times New Roman"/>
          <w:sz w:val="28"/>
        </w:rPr>
      </w:pPr>
    </w:p>
    <w:p w:rsidR="000576D5" w:rsidRPr="00BB52F5" w:rsidRDefault="009073DD">
      <w:pPr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Глава администрации</w:t>
      </w:r>
    </w:p>
    <w:p w:rsidR="00E70622" w:rsidRPr="00BB52F5" w:rsidRDefault="00452C9A">
      <w:pPr>
        <w:jc w:val="both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Нехаевского</w:t>
      </w:r>
      <w:r w:rsidR="00E70622" w:rsidRPr="00BB52F5">
        <w:rPr>
          <w:rFonts w:ascii="Times New Roman" w:hAnsi="Times New Roman"/>
          <w:sz w:val="28"/>
        </w:rPr>
        <w:t xml:space="preserve"> сельского поселения               </w:t>
      </w:r>
      <w:r w:rsidRPr="00BB52F5">
        <w:rPr>
          <w:rFonts w:ascii="Times New Roman" w:hAnsi="Times New Roman"/>
          <w:sz w:val="28"/>
        </w:rPr>
        <w:t xml:space="preserve">                              </w:t>
      </w:r>
      <w:r w:rsidR="00A648D6">
        <w:rPr>
          <w:rFonts w:ascii="Times New Roman" w:hAnsi="Times New Roman"/>
          <w:sz w:val="28"/>
        </w:rPr>
        <w:t>А.А. Попова</w:t>
      </w:r>
    </w:p>
    <w:p w:rsidR="000576D5" w:rsidRPr="00BB52F5" w:rsidRDefault="009073DD" w:rsidP="00452C9A">
      <w:pPr>
        <w:jc w:val="right"/>
        <w:rPr>
          <w:rFonts w:ascii="Times New Roman" w:hAnsi="Times New Roman"/>
          <w:sz w:val="28"/>
        </w:rPr>
      </w:pPr>
      <w:r>
        <w:br w:type="page"/>
      </w:r>
      <w:r w:rsidR="00E70622" w:rsidRPr="00BB52F5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  <w:r w:rsidRPr="00BB52F5">
        <w:rPr>
          <w:rFonts w:ascii="Times New Roman" w:hAnsi="Times New Roman"/>
          <w:sz w:val="28"/>
        </w:rPr>
        <w:t>Приложение</w:t>
      </w:r>
    </w:p>
    <w:p w:rsidR="000576D5" w:rsidRPr="00BB52F5" w:rsidRDefault="009073DD" w:rsidP="00452C9A">
      <w:pPr>
        <w:jc w:val="right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>к постановлению администрации</w:t>
      </w:r>
    </w:p>
    <w:p w:rsidR="00E70622" w:rsidRPr="00BB52F5" w:rsidRDefault="00E70622" w:rsidP="00452C9A">
      <w:pPr>
        <w:jc w:val="right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                                                             </w:t>
      </w:r>
      <w:r w:rsidR="00452C9A" w:rsidRPr="00BB52F5">
        <w:rPr>
          <w:rFonts w:ascii="Times New Roman" w:hAnsi="Times New Roman"/>
          <w:sz w:val="28"/>
        </w:rPr>
        <w:t>Нехаевского</w:t>
      </w:r>
      <w:r w:rsidRPr="00BB52F5">
        <w:rPr>
          <w:rFonts w:ascii="Times New Roman" w:hAnsi="Times New Roman"/>
          <w:sz w:val="28"/>
        </w:rPr>
        <w:t xml:space="preserve"> сельского поселения</w:t>
      </w:r>
    </w:p>
    <w:p w:rsidR="000576D5" w:rsidRPr="00BB52F5" w:rsidRDefault="00E70622" w:rsidP="00452C9A">
      <w:pPr>
        <w:jc w:val="right"/>
        <w:rPr>
          <w:rFonts w:ascii="Times New Roman" w:hAnsi="Times New Roman"/>
          <w:sz w:val="28"/>
        </w:rPr>
      </w:pPr>
      <w:r w:rsidRPr="00BB52F5">
        <w:rPr>
          <w:rFonts w:ascii="Times New Roman" w:hAnsi="Times New Roman"/>
          <w:sz w:val="28"/>
        </w:rPr>
        <w:t xml:space="preserve">          </w:t>
      </w:r>
      <w:r w:rsidR="008D0504">
        <w:rPr>
          <w:rFonts w:ascii="Times New Roman" w:hAnsi="Times New Roman"/>
          <w:sz w:val="28"/>
        </w:rPr>
        <w:t xml:space="preserve">                      от ______</w:t>
      </w:r>
      <w:r w:rsidR="001B21B8">
        <w:rPr>
          <w:rFonts w:ascii="Times New Roman" w:hAnsi="Times New Roman"/>
          <w:sz w:val="28"/>
        </w:rPr>
        <w:t xml:space="preserve">   г.</w:t>
      </w:r>
      <w:r w:rsidR="009073DD" w:rsidRPr="00BB52F5">
        <w:rPr>
          <w:rFonts w:ascii="Times New Roman" w:hAnsi="Times New Roman"/>
          <w:sz w:val="28"/>
        </w:rPr>
        <w:t>№______</w:t>
      </w:r>
    </w:p>
    <w:p w:rsidR="000576D5" w:rsidRDefault="000576D5">
      <w:pPr>
        <w:jc w:val="right"/>
        <w:rPr>
          <w:sz w:val="28"/>
        </w:rPr>
      </w:pPr>
    </w:p>
    <w:p w:rsidR="000576D5" w:rsidRPr="00BB52F5" w:rsidRDefault="009073DD">
      <w:pPr>
        <w:jc w:val="center"/>
        <w:rPr>
          <w:rFonts w:ascii="Times New Roman" w:hAnsi="Times New Roman"/>
          <w:b/>
          <w:sz w:val="28"/>
        </w:rPr>
      </w:pPr>
      <w:r w:rsidRPr="00BB52F5">
        <w:rPr>
          <w:rFonts w:ascii="Times New Roman" w:hAnsi="Times New Roman"/>
          <w:b/>
          <w:sz w:val="28"/>
        </w:rPr>
        <w:t>ПРОГРАММА</w:t>
      </w:r>
    </w:p>
    <w:p w:rsidR="000576D5" w:rsidRPr="00BB52F5" w:rsidRDefault="009073DD">
      <w:pPr>
        <w:jc w:val="center"/>
        <w:rPr>
          <w:rFonts w:ascii="Times New Roman" w:hAnsi="Times New Roman"/>
          <w:b/>
          <w:sz w:val="28"/>
        </w:rPr>
      </w:pPr>
      <w:r w:rsidRPr="00BB52F5">
        <w:rPr>
          <w:rFonts w:ascii="Times New Roman" w:hAnsi="Times New Roman"/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 w:rsidRPr="00BB52F5">
        <w:rPr>
          <w:rFonts w:ascii="Times New Roman" w:hAnsi="Times New Roman"/>
          <w:b/>
          <w:sz w:val="28"/>
        </w:rPr>
        <w:t>твлении муниципального</w:t>
      </w:r>
      <w:r w:rsidR="00BA5FD9" w:rsidRPr="00BB52F5">
        <w:rPr>
          <w:rFonts w:ascii="Times New Roman" w:hAnsi="Times New Roman"/>
          <w:b/>
          <w:sz w:val="28"/>
        </w:rPr>
        <w:t xml:space="preserve"> жилищного </w:t>
      </w:r>
      <w:r w:rsidR="00311C03" w:rsidRPr="00BB52F5">
        <w:rPr>
          <w:rFonts w:ascii="Times New Roman" w:hAnsi="Times New Roman"/>
          <w:b/>
          <w:sz w:val="28"/>
        </w:rPr>
        <w:t>контроля на</w:t>
      </w:r>
      <w:r w:rsidRPr="00BB52F5">
        <w:rPr>
          <w:rFonts w:ascii="Times New Roman" w:hAnsi="Times New Roman"/>
          <w:b/>
          <w:sz w:val="28"/>
        </w:rPr>
        <w:t xml:space="preserve"> </w:t>
      </w:r>
      <w:r w:rsidR="00213197" w:rsidRPr="00BB52F5">
        <w:rPr>
          <w:rFonts w:ascii="Times New Roman" w:hAnsi="Times New Roman"/>
          <w:b/>
          <w:sz w:val="28"/>
        </w:rPr>
        <w:t xml:space="preserve">территории </w:t>
      </w:r>
      <w:r w:rsidR="00452C9A" w:rsidRPr="00BB52F5">
        <w:rPr>
          <w:rFonts w:ascii="Times New Roman" w:hAnsi="Times New Roman"/>
          <w:b/>
          <w:sz w:val="28"/>
        </w:rPr>
        <w:t>Нехаевского</w:t>
      </w:r>
      <w:r w:rsidR="00213197" w:rsidRPr="00BB52F5">
        <w:rPr>
          <w:rFonts w:ascii="Times New Roman" w:hAnsi="Times New Roman"/>
          <w:b/>
          <w:sz w:val="28"/>
        </w:rPr>
        <w:t xml:space="preserve"> сельского поселения </w:t>
      </w:r>
      <w:r w:rsidRPr="00BB52F5">
        <w:rPr>
          <w:rFonts w:ascii="Times New Roman" w:hAnsi="Times New Roman"/>
          <w:b/>
          <w:sz w:val="28"/>
        </w:rPr>
        <w:t>на 202</w:t>
      </w:r>
      <w:r w:rsidR="001B21B8">
        <w:rPr>
          <w:rFonts w:ascii="Times New Roman" w:hAnsi="Times New Roman"/>
          <w:b/>
          <w:sz w:val="28"/>
        </w:rPr>
        <w:t>6</w:t>
      </w:r>
      <w:r w:rsidRPr="00BB52F5">
        <w:rPr>
          <w:rFonts w:ascii="Times New Roman" w:hAnsi="Times New Roman"/>
          <w:b/>
          <w:sz w:val="28"/>
        </w:rPr>
        <w:t xml:space="preserve"> год</w:t>
      </w:r>
    </w:p>
    <w:p w:rsidR="000576D5" w:rsidRPr="00BB52F5" w:rsidRDefault="000576D5">
      <w:pPr>
        <w:jc w:val="center"/>
        <w:rPr>
          <w:rFonts w:ascii="Times New Roman" w:hAnsi="Times New Roman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452C9A">
        <w:rPr>
          <w:rFonts w:asciiTheme="minorHAnsi" w:hAnsiTheme="minorHAnsi"/>
          <w:sz w:val="28"/>
        </w:rPr>
        <w:t>Нехаевского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</w:t>
      </w:r>
      <w:r w:rsidR="001B21B8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 (далее - Программа профилактики) разработана для организации проведения в 202</w:t>
      </w:r>
      <w:r w:rsidR="001B21B8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452C9A">
        <w:rPr>
          <w:rFonts w:asciiTheme="minorHAnsi" w:hAnsiTheme="minorHAnsi"/>
          <w:sz w:val="28"/>
        </w:rPr>
        <w:t xml:space="preserve">Нехаевского </w:t>
      </w:r>
      <w:r w:rsidR="00213197">
        <w:rPr>
          <w:sz w:val="28"/>
        </w:rPr>
        <w:t xml:space="preserve">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 профилактики реализуется в 202</w:t>
      </w:r>
      <w:r w:rsidR="001B21B8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Pr="00681407" w:rsidRDefault="009073DD" w:rsidP="00681407">
      <w:pPr>
        <w:ind w:firstLine="709"/>
        <w:jc w:val="both"/>
        <w:rPr>
          <w:rFonts w:asciiTheme="minorHAnsi" w:hAnsiTheme="minorHAnsi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B64E8" w:rsidRDefault="009073DD" w:rsidP="002B3941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2B3941" w:rsidRPr="002B3941" w:rsidRDefault="002B3941" w:rsidP="002B3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Администрацией за 9 месяцев 202</w:t>
      </w:r>
      <w:r w:rsidR="001B21B8">
        <w:rPr>
          <w:rFonts w:ascii="Times New Roman" w:hAnsi="Times New Roman"/>
          <w:color w:val="auto"/>
          <w:sz w:val="28"/>
          <w:szCs w:val="28"/>
        </w:rPr>
        <w:t>6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B3941" w:rsidRPr="002B3941" w:rsidRDefault="00132A85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="00681407" w:rsidRPr="002B3941">
        <w:rPr>
          <w:rFonts w:ascii="Times New Roman" w:hAnsi="Times New Roman"/>
          <w:color w:val="auto"/>
          <w:sz w:val="28"/>
          <w:szCs w:val="28"/>
        </w:rPr>
        <w:t>р</w:t>
      </w:r>
      <w:r w:rsidR="00681407">
        <w:rPr>
          <w:rFonts w:ascii="Times New Roman" w:hAnsi="Times New Roman"/>
          <w:color w:val="auto"/>
          <w:sz w:val="28"/>
          <w:szCs w:val="28"/>
        </w:rPr>
        <w:t>азмещается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2B3941" w:rsidRPr="002B3941" w:rsidRDefault="002B3941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B3941" w:rsidRPr="002B3941" w:rsidRDefault="002B3941" w:rsidP="00681407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B3941" w:rsidRPr="002B3941" w:rsidRDefault="002B3941" w:rsidP="002B3941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За 9 месяцев  202</w:t>
      </w:r>
      <w:r w:rsidR="001B21B8">
        <w:rPr>
          <w:rFonts w:ascii="Times New Roman" w:hAnsi="Times New Roman"/>
          <w:color w:val="auto"/>
          <w:sz w:val="28"/>
          <w:szCs w:val="28"/>
        </w:rPr>
        <w:t>6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B3941" w:rsidRPr="002B3941" w:rsidRDefault="002B3941" w:rsidP="002B3941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3.1. Целями Программы профилактики являются: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02BD" w:rsidRPr="00E850AB" w:rsidRDefault="007102BD" w:rsidP="007102BD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hAnsi="Times New Roman"/>
          <w:sz w:val="28"/>
          <w:szCs w:val="28"/>
        </w:rPr>
        <w:t>ости о способах их соблюдения.</w:t>
      </w:r>
    </w:p>
    <w:p w:rsidR="007102BD" w:rsidRPr="00E850AB" w:rsidRDefault="007102BD" w:rsidP="007102BD">
      <w:pPr>
        <w:ind w:left="100" w:right="190" w:firstLine="710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3.2. Проведение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профилактических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мероприятий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программы</w:t>
      </w:r>
      <w:r w:rsidRPr="00E85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профилактики</w:t>
      </w:r>
      <w:r w:rsidRPr="00E850A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направлено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на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решение</w:t>
      </w:r>
      <w:r w:rsidRPr="00E850A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следующих задач: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вреда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(ущерба)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охраняемым</w:t>
      </w:r>
      <w:r w:rsidRPr="00E850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законом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ценностям;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2. Повышение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правосознания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правовой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культуры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руководителей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органов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государственной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власти,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органов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местного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самоуправления,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юридических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лиц,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граждан;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3. Оценка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возможной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угрозы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либо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вреда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жизни, здоровью граждан, выработка и реализация профилактических мер,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способствующих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ее</w:t>
      </w:r>
      <w:r w:rsidRPr="00E850A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снижению;</w:t>
      </w:r>
    </w:p>
    <w:p w:rsidR="007102BD" w:rsidRPr="00E850AB" w:rsidRDefault="007102BD" w:rsidP="007102BD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4. Выявление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факторов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угрозы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причинения,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либо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причинения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вреда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жизни, здоровью граждан, причин и условий, способствующих нарушению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угрозы;</w:t>
      </w:r>
    </w:p>
    <w:p w:rsidR="007102BD" w:rsidRPr="00E850AB" w:rsidRDefault="007102BD" w:rsidP="007102BD">
      <w:pPr>
        <w:tabs>
          <w:tab w:val="left" w:pos="1096"/>
        </w:tabs>
        <w:spacing w:before="1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 xml:space="preserve">              5. Оценка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состояния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подконтрольной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среды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установление</w:t>
      </w:r>
      <w:r w:rsidRPr="00E850A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зависимости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видов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интенсивности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профилактических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мероприятий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от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присвоенных</w:t>
      </w:r>
      <w:r w:rsidRPr="00E850A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контролируемым</w:t>
      </w:r>
      <w:r w:rsidRPr="00E850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лицам</w:t>
      </w:r>
      <w:r w:rsidRPr="00E850A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50AB">
        <w:rPr>
          <w:rFonts w:ascii="Times New Roman" w:hAnsi="Times New Roman"/>
          <w:sz w:val="28"/>
          <w:szCs w:val="28"/>
        </w:rPr>
        <w:t>уровней</w:t>
      </w:r>
      <w:r w:rsidRPr="00E850A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риска.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452C9A" w:rsidP="00452C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ведущий</w:t>
            </w:r>
            <w:r w:rsidR="00213197">
              <w:t xml:space="preserve">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Таланов А. А.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:rsidR="00681407" w:rsidRPr="00681407" w:rsidRDefault="001B21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Попова А.А.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Глава администрации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 w:rsidP="001B21B8">
            <w:pPr>
              <w:jc w:val="center"/>
            </w:pPr>
            <w:r>
              <w:t>Глава 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1B21B8">
              <w:rPr>
                <w:rFonts w:asciiTheme="minorHAnsi" w:hAnsiTheme="minorHAnsi"/>
              </w:rPr>
              <w:t>Попова А.А.</w:t>
            </w:r>
            <w:r>
              <w:t xml:space="preserve"> </w:t>
            </w:r>
            <w:r w:rsidR="00452C9A">
              <w:rPr>
                <w:rFonts w:asciiTheme="minorHAnsi" w:hAnsiTheme="minorHAnsi"/>
              </w:rPr>
              <w:t>ведущий</w:t>
            </w:r>
            <w:r>
              <w:t xml:space="preserve">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52C9A">
              <w:rPr>
                <w:rFonts w:asciiTheme="minorHAnsi" w:hAnsiTheme="minorHAnsi"/>
              </w:rPr>
              <w:t>Таланов А.А.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355BFC" w:rsidP="001B21B8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1B21B8">
              <w:rPr>
                <w:rFonts w:asciiTheme="minorHAnsi" w:hAnsiTheme="minorHAnsi"/>
              </w:rPr>
              <w:t>попова А.А.</w:t>
            </w:r>
            <w:bookmarkStart w:id="0" w:name="_GoBack"/>
            <w:bookmarkEnd w:id="0"/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BA2DB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102BD" w:rsidRPr="00E850AB" w:rsidRDefault="007102BD" w:rsidP="007102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02BD">
        <w:rPr>
          <w:rFonts w:ascii="Times New Roman" w:hAnsi="Times New Roman"/>
          <w:color w:val="000000" w:themeColor="text1"/>
          <w:sz w:val="28"/>
        </w:rPr>
        <w:t>3)</w:t>
      </w:r>
      <w:r>
        <w:rPr>
          <w:rFonts w:asciiTheme="minorHAnsi" w:hAnsiTheme="minorHAnsi"/>
          <w:color w:val="000000" w:themeColor="text1"/>
          <w:sz w:val="28"/>
        </w:rPr>
        <w:t xml:space="preserve"> к</w:t>
      </w:r>
      <w:r w:rsidRPr="00E850AB">
        <w:rPr>
          <w:rFonts w:ascii="Times New Roman" w:hAnsi="Times New Roman"/>
          <w:sz w:val="28"/>
          <w:szCs w:val="28"/>
        </w:rPr>
        <w:t>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7102BD" w:rsidRPr="00E850AB" w:rsidRDefault="007102BD" w:rsidP="007102BD">
      <w:pPr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7102BD" w:rsidRPr="00E850AB" w:rsidRDefault="007102BD" w:rsidP="007102BD">
      <w:pPr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lastRenderedPageBreak/>
        <w:t>2) периодичности проведения контрольных мероприятий;</w:t>
      </w:r>
    </w:p>
    <w:p w:rsidR="007102BD" w:rsidRPr="00E850AB" w:rsidRDefault="007102BD" w:rsidP="007102BD">
      <w:pPr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7102BD" w:rsidRPr="00E850AB" w:rsidRDefault="007102BD" w:rsidP="007102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50AB">
        <w:rPr>
          <w:rFonts w:ascii="Times New Roman" w:hAnsi="Times New Roman"/>
          <w:sz w:val="28"/>
          <w:szCs w:val="28"/>
        </w:rPr>
        <w:t>4) порядка обжалования</w:t>
      </w:r>
      <w:r>
        <w:rPr>
          <w:rFonts w:ascii="Times New Roman" w:hAnsi="Times New Roman"/>
          <w:sz w:val="28"/>
          <w:szCs w:val="28"/>
        </w:rPr>
        <w:t xml:space="preserve"> решений Контрольного органа.</w:t>
      </w:r>
    </w:p>
    <w:p w:rsidR="007102BD" w:rsidRPr="007102BD" w:rsidRDefault="007102BD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B1" w:rsidRDefault="00BC39B1">
      <w:pPr>
        <w:spacing w:line="240" w:lineRule="auto"/>
      </w:pPr>
      <w:r>
        <w:separator/>
      </w:r>
    </w:p>
  </w:endnote>
  <w:endnote w:type="continuationSeparator" w:id="0">
    <w:p w:rsidR="00BC39B1" w:rsidRDefault="00BC3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B1" w:rsidRDefault="00BC39B1">
      <w:pPr>
        <w:spacing w:line="240" w:lineRule="auto"/>
      </w:pPr>
      <w:r>
        <w:separator/>
      </w:r>
    </w:p>
  </w:footnote>
  <w:footnote w:type="continuationSeparator" w:id="0">
    <w:p w:rsidR="00BC39B1" w:rsidRDefault="00BC39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47D98"/>
    <w:rsid w:val="000576D5"/>
    <w:rsid w:val="00132A85"/>
    <w:rsid w:val="001B21B8"/>
    <w:rsid w:val="00213197"/>
    <w:rsid w:val="002B11BE"/>
    <w:rsid w:val="002B3941"/>
    <w:rsid w:val="002B64E8"/>
    <w:rsid w:val="00311C03"/>
    <w:rsid w:val="00355BFC"/>
    <w:rsid w:val="00452C9A"/>
    <w:rsid w:val="00517C30"/>
    <w:rsid w:val="005C7753"/>
    <w:rsid w:val="00604DEF"/>
    <w:rsid w:val="00681407"/>
    <w:rsid w:val="006E4D2D"/>
    <w:rsid w:val="007102BD"/>
    <w:rsid w:val="007656FF"/>
    <w:rsid w:val="00776BC7"/>
    <w:rsid w:val="0081185B"/>
    <w:rsid w:val="00890B96"/>
    <w:rsid w:val="0089680E"/>
    <w:rsid w:val="008A13C9"/>
    <w:rsid w:val="008A219F"/>
    <w:rsid w:val="008D0504"/>
    <w:rsid w:val="009073DD"/>
    <w:rsid w:val="00921B97"/>
    <w:rsid w:val="00941893"/>
    <w:rsid w:val="00994D2E"/>
    <w:rsid w:val="009B774A"/>
    <w:rsid w:val="00A648D6"/>
    <w:rsid w:val="00A962DD"/>
    <w:rsid w:val="00B949B6"/>
    <w:rsid w:val="00B9547A"/>
    <w:rsid w:val="00BA2DB3"/>
    <w:rsid w:val="00BA5FD9"/>
    <w:rsid w:val="00BB52F5"/>
    <w:rsid w:val="00BC39B1"/>
    <w:rsid w:val="00C200E5"/>
    <w:rsid w:val="00C37662"/>
    <w:rsid w:val="00D226DB"/>
    <w:rsid w:val="00E13A2A"/>
    <w:rsid w:val="00E2733B"/>
    <w:rsid w:val="00E66312"/>
    <w:rsid w:val="00E70622"/>
    <w:rsid w:val="00EE2F9A"/>
    <w:rsid w:val="00F327BD"/>
    <w:rsid w:val="00F83730"/>
    <w:rsid w:val="00FA0406"/>
    <w:rsid w:val="00FA25D8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0346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Юрьевна</cp:lastModifiedBy>
  <cp:revision>6</cp:revision>
  <dcterms:created xsi:type="dcterms:W3CDTF">2023-10-04T07:11:00Z</dcterms:created>
  <dcterms:modified xsi:type="dcterms:W3CDTF">2025-10-21T10:21:00Z</dcterms:modified>
</cp:coreProperties>
</file>