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5CDF" w14:textId="0C188DB6" w:rsidR="00CA40E2" w:rsidRDefault="00C6044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14:paraId="76609E91" w14:textId="77777777" w:rsidR="00CA40E2" w:rsidRDefault="00C604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НЕХАЕВСКОГО СЕЛЬСКОГО ПОСЕЛЕНИЯ</w:t>
      </w:r>
    </w:p>
    <w:p w14:paraId="73B00C6B" w14:textId="77777777" w:rsidR="00CA40E2" w:rsidRDefault="00C604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НЕХАЕВСКОГО МУНИЦИПАЛЬНОГО РАЙОНА</w:t>
      </w:r>
    </w:p>
    <w:p w14:paraId="43D96CDE" w14:textId="77777777" w:rsidR="00CA40E2" w:rsidRDefault="00C604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ВОЛГОГРАДСКОЙ ОБЛАСТИ</w:t>
      </w:r>
    </w:p>
    <w:p w14:paraId="400D19AA" w14:textId="77777777" w:rsidR="00CA40E2" w:rsidRDefault="00CA40E2">
      <w:pPr>
        <w:widowControl/>
        <w:pBdr>
          <w:bottom w:val="single" w:sz="12" w:space="1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E615FDB" w14:textId="77777777" w:rsidR="00CA40E2" w:rsidRDefault="00CA40E2">
      <w:pPr>
        <w:widowControl/>
        <w:tabs>
          <w:tab w:val="left" w:pos="432"/>
          <w:tab w:val="center" w:pos="4677"/>
          <w:tab w:val="right" w:pos="9355"/>
        </w:tabs>
        <w:suppressAutoHyphens w:val="0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760A8B87" w14:textId="342AF95E" w:rsidR="00CA40E2" w:rsidRPr="00B41475" w:rsidRDefault="00B41475">
      <w:pPr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от </w:t>
      </w:r>
      <w:r w:rsidR="00C60445"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19</w:t>
      </w:r>
      <w:r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 декабря </w:t>
      </w:r>
      <w:r w:rsidR="00C60445"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2025</w:t>
      </w:r>
      <w:r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 г.</w:t>
      </w:r>
      <w:r w:rsidR="00C60445" w:rsidRPr="00B41475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                                        №24/</w:t>
      </w:r>
      <w:r w:rsidR="00DB7840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2</w:t>
      </w:r>
    </w:p>
    <w:p w14:paraId="717988BD" w14:textId="77777777" w:rsidR="00CA40E2" w:rsidRDefault="00CA40E2">
      <w:pPr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ru-RU"/>
        </w:rPr>
      </w:pPr>
    </w:p>
    <w:p w14:paraId="6FEF1800" w14:textId="77777777" w:rsidR="00CA40E2" w:rsidRDefault="00C6044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bidi="en-US"/>
        </w:rPr>
        <w:t>«О внесении изменений в Решение Совета депутатов Нехаевского сельского поселения Нехаевского муниципального района Волгоградской области от 09.06.2025 №16/2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</w:t>
      </w:r>
      <w:bookmarkStart w:id="1" w:name="_Hlk7370679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жилищном контроле</w:t>
      </w:r>
      <w:bookmarkEnd w:id="1"/>
      <w:r w:rsidRPr="00C60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Нехаевского сельского поселения Нехаевского</w:t>
      </w:r>
    </w:p>
    <w:p w14:paraId="2EBBD20D" w14:textId="77777777" w:rsidR="00CA40E2" w:rsidRPr="00C60445" w:rsidRDefault="00C60445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Волгоградской области</w:t>
      </w:r>
      <w:r w:rsidRPr="00C60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615EB52" w14:textId="77777777" w:rsidR="00CA40E2" w:rsidRDefault="00CA40E2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19C06C3" w14:textId="77777777" w:rsidR="00CA40E2" w:rsidRDefault="00C604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Федеральными законами от 06.10.2003 № 131-ФЗ «Об общих принципах организации местного самоуправления в Российской Федерации»,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C6044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письма прокурора от 11.12.2025 №70-44-2025,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Нехаевского сельского поселения Нехаевского муниципального района Волгоградской области,</w:t>
      </w:r>
      <w:r w:rsidRPr="00C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Нехаевского сельского поселения Нехаевского муниципального района Волгоградской области, </w:t>
      </w:r>
    </w:p>
    <w:p w14:paraId="2F777C94" w14:textId="77777777" w:rsidR="00CA40E2" w:rsidRDefault="00C60445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РЕШИЛ:</w:t>
      </w:r>
    </w:p>
    <w:p w14:paraId="484E9F7F" w14:textId="77777777" w:rsidR="00CA40E2" w:rsidRDefault="00CA40E2"/>
    <w:p w14:paraId="3F627735" w14:textId="77777777" w:rsidR="00CA40E2" w:rsidRDefault="00C60445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Внести следующие изменения в Положение о муниципальном жилищном контроле на территории Нехаевского сельского поселения Нехаевского муниципального района Волгоградской области</w:t>
      </w:r>
      <w:r>
        <w:rPr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утверждённое решением Совета депутатов Нехаевского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Нехаевского 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09.06.2025 №16/2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3.4.4 в следующей редакции:</w:t>
      </w:r>
    </w:p>
    <w:p w14:paraId="38113F15" w14:textId="77777777" w:rsidR="00CA40E2" w:rsidRDefault="00CA40E2">
      <w:pPr>
        <w:keepNext/>
        <w:keepLines/>
        <w:tabs>
          <w:tab w:val="left" w:pos="-360"/>
        </w:tabs>
        <w:ind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3854B1" w14:textId="77777777" w:rsidR="00CA40E2" w:rsidRDefault="00C604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743F738" w14:textId="77777777" w:rsidR="00CA40E2" w:rsidRDefault="00C604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proofErr w:type="gramStart"/>
      <w:r>
        <w:rPr>
          <w:rFonts w:ascii="Times New Roman" w:hAnsi="Times New Roman" w:cs="Times New Roman"/>
          <w:sz w:val="24"/>
          <w:szCs w:val="24"/>
        </w:rPr>
        <w:t>»,  обязательные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CA40E2" w:rsidRDefault="00C604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CA40E2" w:rsidRDefault="00C604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ABE04DC" w14:textId="77777777" w:rsidR="00CA40E2" w:rsidRDefault="00C604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0029421C" w14:textId="77777777" w:rsidR="00CA40E2" w:rsidRDefault="00CA40E2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0FFBDA81" w14:textId="77777777" w:rsidR="00CA40E2" w:rsidRDefault="00C60445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2. Настоящее решение вступает в силу со дня его официального обнародования.</w:t>
      </w:r>
    </w:p>
    <w:p w14:paraId="4E971177" w14:textId="77777777" w:rsidR="00CA40E2" w:rsidRDefault="00C60445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  3.  Контроль за исполнением настоящего решения оставляю за собой. </w:t>
      </w:r>
    </w:p>
    <w:p w14:paraId="01599C62" w14:textId="77777777" w:rsidR="00CA40E2" w:rsidRDefault="00CA40E2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</w:p>
    <w:p w14:paraId="4FD3B17B" w14:textId="77777777" w:rsidR="00CA40E2" w:rsidRDefault="00C60445">
      <w:pPr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Нехаевского</w:t>
      </w:r>
    </w:p>
    <w:p w14:paraId="0E8DE950" w14:textId="68E0C31B" w:rsidR="00CA40E2" w:rsidRPr="00C60445" w:rsidRDefault="00C60445">
      <w:pPr>
        <w:autoSpaceDE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C6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Попова А.А.</w:t>
      </w:r>
    </w:p>
    <w:sectPr w:rsidR="00CA40E2" w:rsidRPr="00C6044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2545C"/>
    <w:rsid w:val="00004869"/>
    <w:rsid w:val="0002796B"/>
    <w:rsid w:val="007A2BCA"/>
    <w:rsid w:val="007F12E8"/>
    <w:rsid w:val="009B54C3"/>
    <w:rsid w:val="009D4D53"/>
    <w:rsid w:val="00B41475"/>
    <w:rsid w:val="00B52D47"/>
    <w:rsid w:val="00C60445"/>
    <w:rsid w:val="00CA40E2"/>
    <w:rsid w:val="00DB7840"/>
    <w:rsid w:val="00E569AF"/>
    <w:rsid w:val="0742545C"/>
    <w:rsid w:val="0D4F4881"/>
    <w:rsid w:val="12A667FC"/>
    <w:rsid w:val="1AE767B2"/>
    <w:rsid w:val="2A9D2454"/>
    <w:rsid w:val="356C0E55"/>
    <w:rsid w:val="3BF15404"/>
    <w:rsid w:val="3CBB3718"/>
    <w:rsid w:val="40B36955"/>
    <w:rsid w:val="4827612F"/>
    <w:rsid w:val="4B60585A"/>
    <w:rsid w:val="4B950F3A"/>
    <w:rsid w:val="66C42F3F"/>
    <w:rsid w:val="683F6098"/>
    <w:rsid w:val="76427C99"/>
    <w:rsid w:val="775A5C47"/>
    <w:rsid w:val="7B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3EF1"/>
  <w15:docId w15:val="{150E7036-B6FE-43B7-9ACC-4C22A7C7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footnote reference"/>
    <w:link w:val="1"/>
    <w:qFormat/>
    <w:rPr>
      <w:sz w:val="20"/>
      <w:szCs w:val="20"/>
      <w:vertAlign w:val="superscript"/>
      <w:lang w:eastAsia="ru-RU"/>
    </w:rPr>
  </w:style>
  <w:style w:type="paragraph" w:customStyle="1" w:styleId="1">
    <w:name w:val="Знак сноски1"/>
    <w:basedOn w:val="a"/>
    <w:link w:val="a4"/>
    <w:qFormat/>
    <w:pPr>
      <w:suppressAutoHyphens w:val="0"/>
      <w:spacing w:after="200" w:line="276" w:lineRule="auto"/>
    </w:pPr>
    <w:rPr>
      <w:vertAlign w:val="superscript"/>
      <w:lang w:eastAsia="ru-RU"/>
    </w:rPr>
  </w:style>
  <w:style w:type="character" w:styleId="a5">
    <w:name w:val="Hyperlink"/>
    <w:basedOn w:val="a0"/>
    <w:qFormat/>
    <w:rPr>
      <w:color w:val="000080"/>
      <w:u w:val="single"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qFormat/>
  </w:style>
  <w:style w:type="paragraph" w:styleId="a9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a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b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character" w:customStyle="1" w:styleId="a7">
    <w:name w:val="Текст выноски Знак"/>
    <w:basedOn w:val="a0"/>
    <w:link w:val="a6"/>
    <w:qFormat/>
    <w:rPr>
      <w:rFonts w:ascii="Tahoma" w:eastAsia="Calibri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 Зубанкова</dc:creator>
  <cp:lastModifiedBy>Эко</cp:lastModifiedBy>
  <cp:revision>6</cp:revision>
  <dcterms:created xsi:type="dcterms:W3CDTF">2025-12-17T12:29:00Z</dcterms:created>
  <dcterms:modified xsi:type="dcterms:W3CDTF">2025-12-22T05:52:00Z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