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09" w:rsidRPr="00446ED6" w:rsidRDefault="00AF2309" w:rsidP="00AF2309">
      <w:pPr>
        <w:spacing w:line="240" w:lineRule="auto"/>
        <w:rPr>
          <w:rFonts w:ascii="Arial" w:eastAsia="Times New Roman" w:hAnsi="Arial" w:cs="Arial"/>
          <w:sz w:val="24"/>
          <w:szCs w:val="24"/>
        </w:rPr>
      </w:pPr>
    </w:p>
    <w:p w:rsidR="00AF2309" w:rsidRPr="00446ED6" w:rsidRDefault="00AF2309" w:rsidP="00AF2309">
      <w:pPr>
        <w:widowControl w:val="0"/>
        <w:suppressAutoHyphens/>
        <w:spacing w:after="0" w:line="240" w:lineRule="auto"/>
        <w:jc w:val="center"/>
        <w:rPr>
          <w:rFonts w:ascii="Arial" w:eastAsia="Times New Roman" w:hAnsi="Arial" w:cs="Arial"/>
          <w:b/>
          <w:bCs/>
          <w:kern w:val="2"/>
          <w:sz w:val="24"/>
          <w:szCs w:val="24"/>
        </w:rPr>
      </w:pPr>
      <w:r w:rsidRPr="00446ED6">
        <w:rPr>
          <w:rFonts w:ascii="Arial" w:eastAsia="Times New Roman" w:hAnsi="Arial" w:cs="Arial"/>
          <w:b/>
          <w:bCs/>
          <w:kern w:val="2"/>
          <w:sz w:val="24"/>
          <w:szCs w:val="24"/>
        </w:rPr>
        <w:t xml:space="preserve">АДМИНИСТРАЦИЯ </w:t>
      </w:r>
    </w:p>
    <w:p w:rsidR="00AF2309" w:rsidRPr="00446ED6" w:rsidRDefault="000B4894" w:rsidP="00AF2309">
      <w:pPr>
        <w:pBdr>
          <w:bottom w:val="single" w:sz="12" w:space="1" w:color="auto"/>
        </w:pBd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НЕХАЕВСКОГО</w:t>
      </w:r>
      <w:r w:rsidR="00AF2309" w:rsidRPr="00446ED6">
        <w:rPr>
          <w:rFonts w:ascii="Arial" w:eastAsia="Times New Roman" w:hAnsi="Arial" w:cs="Arial"/>
          <w:b/>
          <w:bCs/>
          <w:sz w:val="24"/>
          <w:szCs w:val="24"/>
        </w:rPr>
        <w:t xml:space="preserve"> СЕЛЬСКОГО ПОСЕЛЕНИЯ</w:t>
      </w:r>
    </w:p>
    <w:p w:rsidR="00AF2309" w:rsidRPr="00446ED6" w:rsidRDefault="00AF2309" w:rsidP="00AF2309">
      <w:pPr>
        <w:pBdr>
          <w:bottom w:val="single" w:sz="12" w:space="1" w:color="auto"/>
        </w:pBdr>
        <w:spacing w:after="0" w:line="240" w:lineRule="auto"/>
        <w:jc w:val="center"/>
        <w:rPr>
          <w:rFonts w:ascii="Arial" w:eastAsia="Times New Roman" w:hAnsi="Arial" w:cs="Arial"/>
          <w:b/>
          <w:bCs/>
          <w:sz w:val="24"/>
          <w:szCs w:val="24"/>
        </w:rPr>
      </w:pPr>
      <w:r w:rsidRPr="00446ED6">
        <w:rPr>
          <w:rFonts w:ascii="Arial" w:eastAsia="Times New Roman" w:hAnsi="Arial" w:cs="Arial"/>
          <w:b/>
          <w:bCs/>
          <w:sz w:val="24"/>
          <w:szCs w:val="24"/>
        </w:rPr>
        <w:t xml:space="preserve">НЕХАЕВСКОГО МУНИЦИПАЛЬНОГО РАЙОНА </w:t>
      </w:r>
    </w:p>
    <w:p w:rsidR="00AF2309" w:rsidRPr="00446ED6" w:rsidRDefault="00AF2309" w:rsidP="00AF2309">
      <w:pPr>
        <w:pBdr>
          <w:bottom w:val="single" w:sz="12" w:space="1" w:color="auto"/>
        </w:pBdr>
        <w:spacing w:after="0" w:line="240" w:lineRule="auto"/>
        <w:jc w:val="center"/>
        <w:rPr>
          <w:rFonts w:ascii="Arial" w:eastAsia="Times New Roman" w:hAnsi="Arial" w:cs="Arial"/>
          <w:b/>
          <w:bCs/>
          <w:sz w:val="24"/>
          <w:szCs w:val="24"/>
        </w:rPr>
      </w:pPr>
      <w:r w:rsidRPr="00446ED6">
        <w:rPr>
          <w:rFonts w:ascii="Arial" w:eastAsia="Times New Roman" w:hAnsi="Arial" w:cs="Arial"/>
          <w:b/>
          <w:bCs/>
          <w:sz w:val="24"/>
          <w:szCs w:val="24"/>
        </w:rPr>
        <w:t>ВОЛГОГРАДСКОЙ ОБЛАСТИ</w:t>
      </w:r>
    </w:p>
    <w:p w:rsidR="00AF2309" w:rsidRPr="00446ED6" w:rsidRDefault="00AF2309" w:rsidP="00AF2309">
      <w:pPr>
        <w:spacing w:after="0" w:line="240" w:lineRule="auto"/>
        <w:jc w:val="center"/>
        <w:rPr>
          <w:rFonts w:ascii="Arial" w:eastAsia="Times New Roman" w:hAnsi="Arial" w:cs="Arial"/>
          <w:sz w:val="24"/>
          <w:szCs w:val="24"/>
        </w:rPr>
      </w:pPr>
    </w:p>
    <w:p w:rsidR="00AF2309" w:rsidRPr="00446ED6" w:rsidRDefault="00AF2309" w:rsidP="00AF2309">
      <w:pPr>
        <w:spacing w:after="0" w:line="240" w:lineRule="auto"/>
        <w:jc w:val="center"/>
        <w:rPr>
          <w:rFonts w:ascii="Arial" w:eastAsia="Times New Roman" w:hAnsi="Arial" w:cs="Arial"/>
          <w:b/>
          <w:bCs/>
          <w:sz w:val="24"/>
          <w:szCs w:val="24"/>
        </w:rPr>
      </w:pPr>
      <w:r w:rsidRPr="00446ED6">
        <w:rPr>
          <w:rFonts w:ascii="Arial" w:eastAsia="Times New Roman" w:hAnsi="Arial" w:cs="Arial"/>
          <w:b/>
          <w:bCs/>
          <w:sz w:val="24"/>
          <w:szCs w:val="24"/>
        </w:rPr>
        <w:t>ПОСТАНОВЛЕНИЕ</w:t>
      </w:r>
    </w:p>
    <w:p w:rsidR="00AF2309" w:rsidRPr="00446ED6" w:rsidRDefault="00AF2309" w:rsidP="00AF2309">
      <w:pPr>
        <w:spacing w:after="0" w:line="240" w:lineRule="auto"/>
        <w:rPr>
          <w:rFonts w:ascii="Arial" w:eastAsia="Times New Roman" w:hAnsi="Arial" w:cs="Arial"/>
          <w:color w:val="auto"/>
          <w:sz w:val="24"/>
          <w:szCs w:val="24"/>
        </w:rPr>
      </w:pPr>
    </w:p>
    <w:p w:rsidR="00AF2309" w:rsidRPr="00446ED6" w:rsidRDefault="00AF2309" w:rsidP="00AF2309">
      <w:pPr>
        <w:spacing w:after="0" w:line="240" w:lineRule="auto"/>
        <w:jc w:val="center"/>
        <w:rPr>
          <w:rFonts w:ascii="Arial" w:eastAsia="Times New Roman" w:hAnsi="Arial" w:cs="Arial"/>
          <w:bCs/>
          <w:color w:val="auto"/>
          <w:sz w:val="24"/>
          <w:szCs w:val="24"/>
        </w:rPr>
      </w:pPr>
    </w:p>
    <w:p w:rsidR="00AF2309" w:rsidRPr="00446ED6" w:rsidRDefault="00AF2309" w:rsidP="00AF2309">
      <w:pPr>
        <w:tabs>
          <w:tab w:val="left" w:pos="7920"/>
        </w:tabs>
        <w:spacing w:after="0" w:line="240" w:lineRule="auto"/>
        <w:ind w:firstLine="540"/>
        <w:jc w:val="both"/>
        <w:rPr>
          <w:rFonts w:ascii="Arial" w:eastAsia="Times New Roman" w:hAnsi="Arial" w:cs="Arial"/>
          <w:color w:val="auto"/>
          <w:sz w:val="24"/>
          <w:szCs w:val="24"/>
        </w:rPr>
      </w:pPr>
      <w:r w:rsidRPr="00446ED6">
        <w:rPr>
          <w:rFonts w:ascii="Arial" w:eastAsia="Times New Roman" w:hAnsi="Arial" w:cs="Arial"/>
          <w:color w:val="auto"/>
          <w:sz w:val="24"/>
          <w:szCs w:val="24"/>
        </w:rPr>
        <w:t xml:space="preserve">от  </w:t>
      </w:r>
      <w:r w:rsidR="004051A9">
        <w:rPr>
          <w:rFonts w:ascii="Arial" w:eastAsia="Times New Roman" w:hAnsi="Arial" w:cs="Arial"/>
          <w:color w:val="auto"/>
          <w:sz w:val="24"/>
          <w:szCs w:val="24"/>
        </w:rPr>
        <w:t xml:space="preserve">27.11. </w:t>
      </w:r>
      <w:r w:rsidRPr="00446ED6">
        <w:rPr>
          <w:rFonts w:ascii="Arial" w:eastAsia="Times New Roman" w:hAnsi="Arial" w:cs="Arial"/>
          <w:color w:val="auto"/>
          <w:sz w:val="24"/>
          <w:szCs w:val="24"/>
        </w:rPr>
        <w:t xml:space="preserve">2017 год                                                                               № </w:t>
      </w:r>
      <w:r w:rsidR="004051A9">
        <w:rPr>
          <w:rFonts w:ascii="Arial" w:eastAsia="Times New Roman" w:hAnsi="Arial" w:cs="Arial"/>
          <w:color w:val="auto"/>
          <w:sz w:val="24"/>
          <w:szCs w:val="24"/>
        </w:rPr>
        <w:t>73</w:t>
      </w:r>
    </w:p>
    <w:p w:rsidR="00AF2309" w:rsidRPr="00446ED6" w:rsidRDefault="00AF2309" w:rsidP="00AF2309">
      <w:pPr>
        <w:spacing w:after="0" w:line="240" w:lineRule="auto"/>
        <w:rPr>
          <w:rFonts w:ascii="Arial" w:eastAsia="Times New Roman" w:hAnsi="Arial" w:cs="Arial"/>
          <w:color w:val="auto"/>
          <w:sz w:val="24"/>
          <w:szCs w:val="24"/>
        </w:rPr>
      </w:pPr>
    </w:p>
    <w:p w:rsidR="00AF2309" w:rsidRPr="00446ED6" w:rsidRDefault="00AF2309" w:rsidP="00AF2309">
      <w:pPr>
        <w:spacing w:after="0" w:line="240" w:lineRule="auto"/>
        <w:rPr>
          <w:rFonts w:ascii="Arial" w:eastAsia="Times New Roman" w:hAnsi="Arial" w:cs="Arial"/>
          <w:color w:val="auto"/>
          <w:sz w:val="24"/>
          <w:szCs w:val="24"/>
        </w:rPr>
      </w:pPr>
    </w:p>
    <w:p w:rsidR="00AF2309" w:rsidRPr="00446ED6" w:rsidRDefault="00AF2309" w:rsidP="00AF2309">
      <w:pPr>
        <w:spacing w:after="0" w:line="240" w:lineRule="auto"/>
        <w:rPr>
          <w:rFonts w:ascii="Arial" w:eastAsia="Times New Roman" w:hAnsi="Arial" w:cs="Arial"/>
          <w:color w:val="auto"/>
          <w:sz w:val="24"/>
          <w:szCs w:val="24"/>
        </w:rPr>
      </w:pPr>
    </w:p>
    <w:p w:rsidR="00AF2309" w:rsidRPr="00446ED6" w:rsidRDefault="00AF2309" w:rsidP="00AF2309">
      <w:pPr>
        <w:widowControl w:val="0"/>
        <w:autoSpaceDE w:val="0"/>
        <w:autoSpaceDN w:val="0"/>
        <w:adjustRightInd w:val="0"/>
        <w:spacing w:after="0" w:line="240" w:lineRule="auto"/>
        <w:jc w:val="center"/>
        <w:outlineLvl w:val="1"/>
        <w:rPr>
          <w:rFonts w:ascii="Arial" w:eastAsia="Times New Roman" w:hAnsi="Arial" w:cs="Arial"/>
          <w:color w:val="auto"/>
          <w:sz w:val="24"/>
          <w:szCs w:val="24"/>
        </w:rPr>
      </w:pPr>
      <w:r w:rsidRPr="00446ED6">
        <w:rPr>
          <w:rFonts w:ascii="Arial" w:eastAsia="Times New Roman" w:hAnsi="Arial" w:cs="Arial"/>
          <w:color w:val="auto"/>
          <w:sz w:val="24"/>
          <w:szCs w:val="24"/>
        </w:rPr>
        <w:t xml:space="preserve">Об утверждении проекта муниципальной программы « Формирование современной городской среды </w:t>
      </w:r>
      <w:r w:rsidR="000B4894">
        <w:rPr>
          <w:rFonts w:ascii="Arial" w:eastAsia="Times New Roman" w:hAnsi="Arial" w:cs="Arial"/>
          <w:color w:val="auto"/>
          <w:sz w:val="24"/>
          <w:szCs w:val="24"/>
        </w:rPr>
        <w:t>Нехаевского</w:t>
      </w:r>
      <w:r w:rsidRPr="00446ED6">
        <w:rPr>
          <w:rFonts w:ascii="Arial" w:eastAsia="Times New Roman" w:hAnsi="Arial" w:cs="Arial"/>
          <w:color w:val="auto"/>
          <w:sz w:val="24"/>
          <w:szCs w:val="24"/>
        </w:rPr>
        <w:t xml:space="preserve"> сельского поселения Нехаевского муниципального района Волгоградской области на  2018-2022 гг.»</w:t>
      </w:r>
    </w:p>
    <w:p w:rsidR="00AF2309" w:rsidRPr="00446ED6" w:rsidRDefault="00AF2309" w:rsidP="00AF2309">
      <w:pPr>
        <w:spacing w:after="0" w:line="240" w:lineRule="auto"/>
        <w:jc w:val="center"/>
        <w:rPr>
          <w:rFonts w:ascii="Arial" w:eastAsia="Times New Roman" w:hAnsi="Arial" w:cs="Arial"/>
          <w:color w:val="auto"/>
          <w:sz w:val="24"/>
          <w:szCs w:val="24"/>
          <w:lang w:eastAsia="ar-SA"/>
        </w:rPr>
      </w:pPr>
    </w:p>
    <w:p w:rsidR="00AF2309" w:rsidRPr="00446ED6" w:rsidRDefault="00AF2309" w:rsidP="00AF2309">
      <w:pPr>
        <w:spacing w:after="0" w:line="240" w:lineRule="auto"/>
        <w:jc w:val="center"/>
        <w:rPr>
          <w:rFonts w:ascii="Arial" w:eastAsia="Times New Roman" w:hAnsi="Arial" w:cs="Arial"/>
          <w:color w:val="auto"/>
          <w:sz w:val="24"/>
          <w:szCs w:val="24"/>
        </w:rPr>
      </w:pPr>
    </w:p>
    <w:p w:rsidR="00AF2309" w:rsidRPr="00446ED6" w:rsidRDefault="00AF2309" w:rsidP="00AF2309">
      <w:pPr>
        <w:autoSpaceDE w:val="0"/>
        <w:autoSpaceDN w:val="0"/>
        <w:adjustRightInd w:val="0"/>
        <w:spacing w:after="0" w:line="240" w:lineRule="auto"/>
        <w:ind w:firstLine="540"/>
        <w:jc w:val="both"/>
        <w:rPr>
          <w:rFonts w:ascii="Arial" w:eastAsia="Times New Roman" w:hAnsi="Arial" w:cs="Arial"/>
          <w:color w:val="auto"/>
          <w:sz w:val="24"/>
          <w:szCs w:val="24"/>
        </w:rPr>
      </w:pPr>
      <w:r w:rsidRPr="00446ED6">
        <w:rPr>
          <w:rFonts w:ascii="Arial" w:eastAsia="Times New Roman" w:hAnsi="Arial" w:cs="Arial"/>
          <w:color w:val="auto"/>
          <w:sz w:val="24"/>
          <w:szCs w:val="24"/>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000B4894">
        <w:rPr>
          <w:rFonts w:ascii="Arial" w:eastAsia="Times New Roman" w:hAnsi="Arial" w:cs="Arial"/>
          <w:color w:val="auto"/>
          <w:sz w:val="24"/>
          <w:szCs w:val="24"/>
        </w:rPr>
        <w:t>Нехаевского</w:t>
      </w:r>
      <w:r w:rsidRPr="00446ED6">
        <w:rPr>
          <w:rFonts w:ascii="Arial" w:eastAsia="Times New Roman" w:hAnsi="Arial" w:cs="Arial"/>
          <w:color w:val="auto"/>
          <w:sz w:val="24"/>
          <w:szCs w:val="24"/>
        </w:rPr>
        <w:t xml:space="preserve"> сельского поселения Нехаевского</w:t>
      </w:r>
      <w:r w:rsidRPr="00446ED6">
        <w:rPr>
          <w:rFonts w:ascii="Arial" w:eastAsia="Times New Roman" w:hAnsi="Arial" w:cs="Arial"/>
          <w:bCs/>
          <w:color w:val="auto"/>
          <w:sz w:val="24"/>
          <w:szCs w:val="24"/>
        </w:rPr>
        <w:t xml:space="preserve"> муниципального района </w:t>
      </w:r>
      <w:r w:rsidRPr="00446ED6">
        <w:rPr>
          <w:rFonts w:ascii="Arial" w:eastAsia="Times New Roman" w:hAnsi="Arial" w:cs="Arial"/>
          <w:color w:val="auto"/>
          <w:sz w:val="24"/>
          <w:szCs w:val="24"/>
        </w:rPr>
        <w:t xml:space="preserve"> Волгоградской области </w:t>
      </w:r>
    </w:p>
    <w:p w:rsidR="00AF2309" w:rsidRPr="00446ED6" w:rsidRDefault="00AF2309" w:rsidP="00AF2309">
      <w:pPr>
        <w:autoSpaceDE w:val="0"/>
        <w:autoSpaceDN w:val="0"/>
        <w:adjustRightInd w:val="0"/>
        <w:spacing w:after="0" w:line="240" w:lineRule="auto"/>
        <w:ind w:firstLine="540"/>
        <w:jc w:val="both"/>
        <w:rPr>
          <w:rFonts w:ascii="Arial" w:eastAsia="Times New Roman" w:hAnsi="Arial" w:cs="Arial"/>
          <w:color w:val="auto"/>
          <w:sz w:val="24"/>
          <w:szCs w:val="24"/>
        </w:rPr>
      </w:pPr>
    </w:p>
    <w:p w:rsidR="00AF2309" w:rsidRPr="00446ED6" w:rsidRDefault="00AF2309" w:rsidP="00AF2309">
      <w:pPr>
        <w:autoSpaceDE w:val="0"/>
        <w:autoSpaceDN w:val="0"/>
        <w:adjustRightInd w:val="0"/>
        <w:spacing w:after="0" w:line="240" w:lineRule="auto"/>
        <w:ind w:firstLine="540"/>
        <w:jc w:val="both"/>
        <w:rPr>
          <w:rFonts w:ascii="Arial" w:eastAsia="Times New Roman" w:hAnsi="Arial" w:cs="Arial"/>
          <w:color w:val="auto"/>
          <w:sz w:val="24"/>
          <w:szCs w:val="24"/>
        </w:rPr>
      </w:pPr>
      <w:r w:rsidRPr="00446ED6">
        <w:rPr>
          <w:rFonts w:ascii="Arial" w:eastAsia="Times New Roman" w:hAnsi="Arial" w:cs="Arial"/>
          <w:color w:val="auto"/>
          <w:sz w:val="24"/>
          <w:szCs w:val="24"/>
        </w:rPr>
        <w:t>п о с т а н о в л я е т:</w:t>
      </w:r>
    </w:p>
    <w:p w:rsidR="00AF2309" w:rsidRPr="00446ED6" w:rsidRDefault="00AF2309" w:rsidP="00AF2309">
      <w:pPr>
        <w:autoSpaceDE w:val="0"/>
        <w:autoSpaceDN w:val="0"/>
        <w:adjustRightInd w:val="0"/>
        <w:spacing w:after="0" w:line="240" w:lineRule="auto"/>
        <w:ind w:firstLine="540"/>
        <w:jc w:val="both"/>
        <w:rPr>
          <w:rFonts w:ascii="Arial" w:eastAsia="Times New Roman" w:hAnsi="Arial" w:cs="Arial"/>
          <w:color w:val="auto"/>
          <w:sz w:val="24"/>
          <w:szCs w:val="24"/>
        </w:rPr>
      </w:pPr>
    </w:p>
    <w:p w:rsidR="00AF2309" w:rsidRPr="00446ED6" w:rsidRDefault="00AF2309" w:rsidP="00AF2309">
      <w:pPr>
        <w:widowControl w:val="0"/>
        <w:numPr>
          <w:ilvl w:val="0"/>
          <w:numId w:val="13"/>
        </w:numPr>
        <w:autoSpaceDE w:val="0"/>
        <w:autoSpaceDN w:val="0"/>
        <w:adjustRightInd w:val="0"/>
        <w:spacing w:after="0" w:line="240" w:lineRule="auto"/>
        <w:jc w:val="both"/>
        <w:outlineLvl w:val="1"/>
        <w:rPr>
          <w:rFonts w:ascii="Arial" w:eastAsia="Times New Roman" w:hAnsi="Arial" w:cs="Arial"/>
          <w:color w:val="auto"/>
          <w:sz w:val="24"/>
          <w:szCs w:val="24"/>
        </w:rPr>
      </w:pPr>
      <w:r w:rsidRPr="00446ED6">
        <w:rPr>
          <w:rFonts w:ascii="Arial" w:eastAsia="Times New Roman" w:hAnsi="Arial" w:cs="Arial"/>
          <w:color w:val="auto"/>
          <w:sz w:val="24"/>
          <w:szCs w:val="24"/>
        </w:rPr>
        <w:t xml:space="preserve">Утвердить проект (Приложение №1) муниципальной программы               «Формирование современной городской среды </w:t>
      </w:r>
      <w:r w:rsidR="000B4894">
        <w:rPr>
          <w:rFonts w:ascii="Arial" w:eastAsia="Times New Roman" w:hAnsi="Arial" w:cs="Arial"/>
          <w:color w:val="auto"/>
          <w:sz w:val="24"/>
          <w:szCs w:val="24"/>
        </w:rPr>
        <w:t>Нехаевского</w:t>
      </w:r>
      <w:r w:rsidRPr="00446ED6">
        <w:rPr>
          <w:rFonts w:ascii="Arial" w:eastAsia="Times New Roman" w:hAnsi="Arial" w:cs="Arial"/>
          <w:color w:val="auto"/>
          <w:sz w:val="24"/>
          <w:szCs w:val="24"/>
        </w:rPr>
        <w:t xml:space="preserve"> сельского поселения Нехаевского муниципального района Волгоградской области на  2018-2022 гг.»</w:t>
      </w:r>
    </w:p>
    <w:p w:rsidR="00AF2309" w:rsidRPr="00446ED6" w:rsidRDefault="00AF2309" w:rsidP="00AF2309">
      <w:pPr>
        <w:pStyle w:val="ab"/>
        <w:numPr>
          <w:ilvl w:val="0"/>
          <w:numId w:val="13"/>
        </w:numPr>
        <w:spacing w:after="0" w:line="240" w:lineRule="auto"/>
        <w:jc w:val="both"/>
        <w:rPr>
          <w:rFonts w:ascii="Arial" w:eastAsia="Times New Roman" w:hAnsi="Arial" w:cs="Arial"/>
          <w:sz w:val="24"/>
          <w:szCs w:val="24"/>
        </w:rPr>
      </w:pPr>
      <w:r w:rsidRPr="00446ED6">
        <w:rPr>
          <w:rFonts w:ascii="Arial" w:eastAsia="Times New Roman" w:hAnsi="Arial" w:cs="Arial"/>
          <w:sz w:val="24"/>
          <w:szCs w:val="24"/>
        </w:rPr>
        <w:t xml:space="preserve">Разместить настоящее постановление в  информационно-телекоммуникационной сети “Интернет” на официальном сайте администрации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w:t>
      </w:r>
    </w:p>
    <w:p w:rsidR="00AF2309" w:rsidRPr="00446ED6" w:rsidRDefault="00AF2309" w:rsidP="00AF2309">
      <w:pPr>
        <w:pStyle w:val="ab"/>
        <w:numPr>
          <w:ilvl w:val="0"/>
          <w:numId w:val="13"/>
        </w:numPr>
        <w:spacing w:after="0" w:line="240" w:lineRule="auto"/>
        <w:jc w:val="both"/>
        <w:rPr>
          <w:rFonts w:ascii="Arial" w:eastAsia="Times New Roman" w:hAnsi="Arial" w:cs="Arial"/>
          <w:color w:val="auto"/>
          <w:sz w:val="24"/>
          <w:szCs w:val="24"/>
        </w:rPr>
      </w:pPr>
      <w:r w:rsidRPr="00446ED6">
        <w:rPr>
          <w:rFonts w:ascii="Arial" w:eastAsia="Times New Roman" w:hAnsi="Arial" w:cs="Arial"/>
          <w:sz w:val="24"/>
          <w:szCs w:val="24"/>
        </w:rPr>
        <w:t>Настоящее постановление подлежит обнародованию и вступает в силу с момента обнародования.</w:t>
      </w:r>
    </w:p>
    <w:p w:rsidR="00AF2309" w:rsidRPr="00446ED6" w:rsidRDefault="00AF2309" w:rsidP="00AF2309">
      <w:pPr>
        <w:pStyle w:val="ab"/>
        <w:spacing w:after="0" w:line="240" w:lineRule="auto"/>
        <w:jc w:val="both"/>
        <w:rPr>
          <w:rFonts w:ascii="Arial" w:eastAsia="Times New Roman" w:hAnsi="Arial" w:cs="Arial"/>
          <w:color w:val="auto"/>
          <w:sz w:val="24"/>
          <w:szCs w:val="24"/>
        </w:rPr>
      </w:pPr>
    </w:p>
    <w:p w:rsidR="00AF2309" w:rsidRPr="00446ED6" w:rsidRDefault="00AF2309" w:rsidP="00AF2309">
      <w:pPr>
        <w:spacing w:after="0" w:line="240" w:lineRule="auto"/>
        <w:rPr>
          <w:rFonts w:ascii="Arial" w:eastAsia="Times New Roman" w:hAnsi="Arial" w:cs="Arial"/>
          <w:bCs/>
          <w:color w:val="auto"/>
          <w:sz w:val="24"/>
          <w:szCs w:val="24"/>
        </w:rPr>
      </w:pPr>
      <w:r w:rsidRPr="00446ED6">
        <w:rPr>
          <w:rFonts w:ascii="Arial" w:eastAsia="Times New Roman" w:hAnsi="Arial" w:cs="Arial"/>
          <w:color w:val="auto"/>
          <w:sz w:val="24"/>
          <w:szCs w:val="24"/>
        </w:rPr>
        <w:t xml:space="preserve">Глава </w:t>
      </w:r>
      <w:r w:rsidR="000B4894">
        <w:rPr>
          <w:rFonts w:ascii="Arial" w:eastAsia="Times New Roman" w:hAnsi="Arial" w:cs="Arial"/>
          <w:bCs/>
          <w:color w:val="auto"/>
          <w:sz w:val="24"/>
          <w:szCs w:val="24"/>
        </w:rPr>
        <w:t>Нехаевского</w:t>
      </w:r>
    </w:p>
    <w:p w:rsidR="00AF2309" w:rsidRPr="00446ED6" w:rsidRDefault="00AF2309" w:rsidP="00AF2309">
      <w:pPr>
        <w:spacing w:after="0" w:line="240" w:lineRule="auto"/>
        <w:rPr>
          <w:rFonts w:ascii="Arial" w:eastAsia="Times New Roman" w:hAnsi="Arial" w:cs="Arial"/>
          <w:color w:val="auto"/>
          <w:sz w:val="24"/>
          <w:szCs w:val="24"/>
        </w:rPr>
      </w:pPr>
      <w:r w:rsidRPr="00446ED6">
        <w:rPr>
          <w:rFonts w:ascii="Arial" w:eastAsia="Times New Roman" w:hAnsi="Arial" w:cs="Arial"/>
          <w:bCs/>
          <w:color w:val="auto"/>
          <w:sz w:val="24"/>
          <w:szCs w:val="24"/>
        </w:rPr>
        <w:t xml:space="preserve">сельского поселения                                                                    </w:t>
      </w:r>
      <w:r w:rsidR="00747A27">
        <w:rPr>
          <w:rFonts w:ascii="Arial" w:eastAsia="Times New Roman" w:hAnsi="Arial" w:cs="Arial"/>
          <w:bCs/>
          <w:color w:val="auto"/>
          <w:sz w:val="24"/>
          <w:szCs w:val="24"/>
        </w:rPr>
        <w:t>Н</w:t>
      </w:r>
      <w:r w:rsidRPr="00446ED6">
        <w:rPr>
          <w:rFonts w:ascii="Arial" w:eastAsia="Times New Roman" w:hAnsi="Arial" w:cs="Arial"/>
          <w:bCs/>
          <w:color w:val="auto"/>
          <w:sz w:val="24"/>
          <w:szCs w:val="24"/>
        </w:rPr>
        <w:t>.</w:t>
      </w:r>
      <w:r w:rsidR="00747A27">
        <w:rPr>
          <w:rFonts w:ascii="Arial" w:eastAsia="Times New Roman" w:hAnsi="Arial" w:cs="Arial"/>
          <w:bCs/>
          <w:color w:val="auto"/>
          <w:sz w:val="24"/>
          <w:szCs w:val="24"/>
        </w:rPr>
        <w:t>А</w:t>
      </w:r>
      <w:r w:rsidRPr="00446ED6">
        <w:rPr>
          <w:rFonts w:ascii="Arial" w:eastAsia="Times New Roman" w:hAnsi="Arial" w:cs="Arial"/>
          <w:bCs/>
          <w:color w:val="auto"/>
          <w:sz w:val="24"/>
          <w:szCs w:val="24"/>
        </w:rPr>
        <w:t xml:space="preserve">. </w:t>
      </w:r>
      <w:r w:rsidR="00747A27">
        <w:rPr>
          <w:rFonts w:ascii="Arial" w:eastAsia="Times New Roman" w:hAnsi="Arial" w:cs="Arial"/>
          <w:bCs/>
          <w:color w:val="auto"/>
          <w:sz w:val="24"/>
          <w:szCs w:val="24"/>
        </w:rPr>
        <w:t>Иванов</w:t>
      </w:r>
      <w:r w:rsidRPr="00446ED6">
        <w:rPr>
          <w:rFonts w:ascii="Arial" w:eastAsia="Times New Roman" w:hAnsi="Arial" w:cs="Arial"/>
          <w:bCs/>
          <w:color w:val="auto"/>
          <w:sz w:val="24"/>
          <w:szCs w:val="24"/>
        </w:rPr>
        <w:t xml:space="preserve">     </w:t>
      </w:r>
    </w:p>
    <w:p w:rsidR="00AF2309" w:rsidRPr="00446ED6" w:rsidRDefault="00AF2309" w:rsidP="00AF2309">
      <w:pPr>
        <w:spacing w:after="0" w:line="240" w:lineRule="auto"/>
        <w:ind w:firstLine="540"/>
        <w:jc w:val="both"/>
        <w:rPr>
          <w:rFonts w:ascii="Arial" w:eastAsia="Times New Roman" w:hAnsi="Arial" w:cs="Arial"/>
          <w:color w:val="auto"/>
          <w:sz w:val="24"/>
          <w:szCs w:val="24"/>
        </w:rPr>
      </w:pPr>
    </w:p>
    <w:p w:rsidR="00AF2309" w:rsidRPr="00446ED6" w:rsidRDefault="00AF2309" w:rsidP="004051A9">
      <w:pPr>
        <w:spacing w:after="0" w:line="240" w:lineRule="auto"/>
        <w:jc w:val="right"/>
        <w:rPr>
          <w:rFonts w:ascii="Times New Roman" w:eastAsia="Times New Roman" w:hAnsi="Times New Roman" w:cs="Times New Roman"/>
          <w:sz w:val="24"/>
          <w:szCs w:val="24"/>
        </w:rPr>
      </w:pPr>
      <w:r w:rsidRPr="00446ED6">
        <w:rPr>
          <w:rFonts w:ascii="Arial" w:eastAsia="Times New Roman" w:hAnsi="Arial" w:cs="Arial"/>
          <w:sz w:val="24"/>
          <w:szCs w:val="24"/>
        </w:rPr>
        <w:br w:type="page"/>
      </w:r>
    </w:p>
    <w:p w:rsidR="00AF2309" w:rsidRPr="00446ED6" w:rsidRDefault="00AF2309" w:rsidP="00AF2309">
      <w:pPr>
        <w:spacing w:after="25"/>
        <w:jc w:val="right"/>
        <w:rPr>
          <w:rFonts w:ascii="Times New Roman" w:eastAsia="Times New Roman" w:hAnsi="Times New Roman" w:cs="Times New Roman"/>
          <w:sz w:val="24"/>
          <w:szCs w:val="24"/>
        </w:rPr>
      </w:pPr>
      <w:r w:rsidRPr="00446ED6">
        <w:rPr>
          <w:rFonts w:ascii="Times New Roman" w:eastAsia="Times New Roman" w:hAnsi="Times New Roman" w:cs="Times New Roman"/>
          <w:sz w:val="24"/>
          <w:szCs w:val="24"/>
        </w:rPr>
        <w:lastRenderedPageBreak/>
        <w:t xml:space="preserve">                                                                                                                Утверждена </w:t>
      </w:r>
    </w:p>
    <w:p w:rsidR="00AF2309" w:rsidRPr="00446ED6" w:rsidRDefault="00AF2309" w:rsidP="00AF2309">
      <w:pPr>
        <w:spacing w:after="15" w:line="269" w:lineRule="auto"/>
        <w:jc w:val="right"/>
        <w:rPr>
          <w:rFonts w:ascii="Times New Roman" w:eastAsia="Times New Roman" w:hAnsi="Times New Roman" w:cs="Times New Roman"/>
          <w:sz w:val="24"/>
          <w:szCs w:val="24"/>
        </w:rPr>
      </w:pPr>
      <w:r w:rsidRPr="00446ED6">
        <w:rPr>
          <w:rFonts w:ascii="Times New Roman" w:eastAsia="Times New Roman" w:hAnsi="Times New Roman" w:cs="Times New Roman"/>
          <w:sz w:val="24"/>
          <w:szCs w:val="24"/>
        </w:rPr>
        <w:t xml:space="preserve">                                                     Постановлением администрации </w:t>
      </w:r>
    </w:p>
    <w:p w:rsidR="00AF2309" w:rsidRPr="00446ED6" w:rsidRDefault="000B4894" w:rsidP="00AF2309">
      <w:pPr>
        <w:spacing w:after="15" w:line="269" w:lineRule="auto"/>
        <w:jc w:val="right"/>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Нехаевского</w:t>
      </w:r>
      <w:r w:rsidR="00AF2309" w:rsidRPr="00446ED6">
        <w:rPr>
          <w:rFonts w:ascii="Times New Roman" w:eastAsia="Times New Roman" w:hAnsi="Times New Roman" w:cs="Times New Roman"/>
          <w:color w:val="auto"/>
          <w:sz w:val="24"/>
          <w:szCs w:val="24"/>
        </w:rPr>
        <w:t xml:space="preserve"> сельского поселения Нехаевского</w:t>
      </w:r>
    </w:p>
    <w:p w:rsidR="00AF2309" w:rsidRPr="00446ED6" w:rsidRDefault="00AF2309" w:rsidP="00AF2309">
      <w:pPr>
        <w:spacing w:after="15" w:line="269" w:lineRule="auto"/>
        <w:jc w:val="right"/>
        <w:rPr>
          <w:sz w:val="24"/>
          <w:szCs w:val="24"/>
        </w:rPr>
      </w:pPr>
      <w:r w:rsidRPr="00446ED6">
        <w:rPr>
          <w:rFonts w:ascii="Times New Roman" w:eastAsia="Times New Roman" w:hAnsi="Times New Roman" w:cs="Times New Roman"/>
          <w:sz w:val="24"/>
          <w:szCs w:val="24"/>
        </w:rPr>
        <w:t xml:space="preserve"> муниципального района </w:t>
      </w:r>
    </w:p>
    <w:p w:rsidR="00AF2309" w:rsidRPr="00446ED6" w:rsidRDefault="00AF2309" w:rsidP="00AF2309">
      <w:pPr>
        <w:spacing w:after="3"/>
        <w:ind w:left="10" w:right="172" w:hanging="10"/>
        <w:jc w:val="right"/>
        <w:rPr>
          <w:sz w:val="24"/>
          <w:szCs w:val="24"/>
        </w:rPr>
      </w:pPr>
      <w:r w:rsidRPr="00446ED6">
        <w:rPr>
          <w:rFonts w:ascii="Times New Roman" w:eastAsia="Times New Roman" w:hAnsi="Times New Roman" w:cs="Times New Roman"/>
          <w:sz w:val="24"/>
          <w:szCs w:val="24"/>
        </w:rPr>
        <w:t xml:space="preserve">от </w:t>
      </w:r>
      <w:r w:rsidR="004051A9">
        <w:rPr>
          <w:rFonts w:ascii="Times New Roman" w:eastAsia="Times New Roman" w:hAnsi="Times New Roman" w:cs="Times New Roman"/>
          <w:sz w:val="24"/>
          <w:szCs w:val="24"/>
        </w:rPr>
        <w:t xml:space="preserve">27.11.2017 г </w:t>
      </w:r>
      <w:r w:rsidRPr="00446ED6">
        <w:rPr>
          <w:rFonts w:ascii="Times New Roman" w:eastAsia="Times New Roman" w:hAnsi="Times New Roman" w:cs="Times New Roman"/>
          <w:sz w:val="24"/>
          <w:szCs w:val="24"/>
        </w:rPr>
        <w:t xml:space="preserve"> №</w:t>
      </w:r>
      <w:r w:rsidR="004051A9">
        <w:rPr>
          <w:rFonts w:ascii="Times New Roman" w:eastAsia="Times New Roman" w:hAnsi="Times New Roman" w:cs="Times New Roman"/>
          <w:sz w:val="24"/>
          <w:szCs w:val="24"/>
        </w:rPr>
        <w:t>73</w:t>
      </w:r>
    </w:p>
    <w:p w:rsidR="00AF2309" w:rsidRPr="00446ED6" w:rsidRDefault="00AF2309" w:rsidP="00AF2309">
      <w:pPr>
        <w:spacing w:after="0"/>
        <w:ind w:right="492"/>
        <w:jc w:val="right"/>
        <w:rPr>
          <w:sz w:val="24"/>
          <w:szCs w:val="24"/>
        </w:rPr>
      </w:pPr>
    </w:p>
    <w:p w:rsidR="004051A9" w:rsidRDefault="004051A9" w:rsidP="004051A9">
      <w:pPr>
        <w:spacing w:after="0"/>
        <w:ind w:right="492"/>
        <w:jc w:val="right"/>
        <w:rPr>
          <w:sz w:val="24"/>
          <w:szCs w:val="24"/>
        </w:rPr>
      </w:pPr>
    </w:p>
    <w:p w:rsidR="00AF2309" w:rsidRPr="004051A9" w:rsidRDefault="004051A9" w:rsidP="004051A9">
      <w:pPr>
        <w:spacing w:after="0"/>
        <w:ind w:right="492"/>
        <w:jc w:val="right"/>
        <w:rPr>
          <w:rFonts w:ascii="Times New Roman" w:hAnsi="Times New Roman" w:cs="Times New Roman"/>
          <w:sz w:val="24"/>
          <w:szCs w:val="24"/>
        </w:rPr>
      </w:pPr>
      <w:r w:rsidRPr="004051A9">
        <w:rPr>
          <w:rFonts w:ascii="Times New Roman" w:hAnsi="Times New Roman" w:cs="Times New Roman"/>
          <w:sz w:val="24"/>
          <w:szCs w:val="24"/>
        </w:rPr>
        <w:t>ПРОЕКТ</w:t>
      </w:r>
    </w:p>
    <w:p w:rsidR="00AF2309" w:rsidRPr="00446ED6" w:rsidRDefault="00AF2309" w:rsidP="00AF2309">
      <w:pPr>
        <w:spacing w:after="0"/>
        <w:ind w:right="492"/>
        <w:jc w:val="center"/>
        <w:rPr>
          <w:sz w:val="24"/>
          <w:szCs w:val="24"/>
        </w:rPr>
      </w:pPr>
    </w:p>
    <w:p w:rsidR="00AF2309" w:rsidRPr="00446ED6" w:rsidRDefault="00AF2309" w:rsidP="00AF2309">
      <w:pPr>
        <w:spacing w:after="0"/>
        <w:ind w:left="340"/>
        <w:rPr>
          <w:sz w:val="24"/>
          <w:szCs w:val="24"/>
        </w:rPr>
      </w:pPr>
    </w:p>
    <w:p w:rsidR="00AF2309" w:rsidRPr="00446ED6" w:rsidRDefault="00AF2309" w:rsidP="00AF2309">
      <w:pPr>
        <w:spacing w:after="0"/>
        <w:ind w:right="492"/>
        <w:jc w:val="center"/>
        <w:rPr>
          <w:sz w:val="24"/>
          <w:szCs w:val="24"/>
        </w:rPr>
      </w:pPr>
    </w:p>
    <w:p w:rsidR="00AF2309" w:rsidRPr="00446ED6" w:rsidRDefault="00AF2309" w:rsidP="00AF2309">
      <w:pPr>
        <w:spacing w:after="26"/>
        <w:ind w:right="492"/>
        <w:jc w:val="center"/>
        <w:rPr>
          <w:sz w:val="24"/>
          <w:szCs w:val="24"/>
        </w:rPr>
      </w:pPr>
    </w:p>
    <w:p w:rsidR="00AF2309" w:rsidRPr="00446ED6" w:rsidRDefault="00AF2309" w:rsidP="00AF2309">
      <w:pPr>
        <w:spacing w:after="5" w:line="270" w:lineRule="auto"/>
        <w:ind w:left="583" w:right="710" w:hanging="10"/>
        <w:jc w:val="center"/>
        <w:rPr>
          <w:sz w:val="24"/>
          <w:szCs w:val="24"/>
        </w:rPr>
      </w:pPr>
      <w:r w:rsidRPr="00446ED6">
        <w:rPr>
          <w:rFonts w:ascii="Times New Roman" w:eastAsia="Times New Roman" w:hAnsi="Times New Roman" w:cs="Times New Roman"/>
          <w:sz w:val="24"/>
          <w:szCs w:val="24"/>
        </w:rPr>
        <w:t xml:space="preserve">МУНИЦИПАЛЬНАЯ ПРОГРАММА </w:t>
      </w:r>
    </w:p>
    <w:p w:rsidR="00AF2309" w:rsidRPr="00446ED6" w:rsidRDefault="00AF2309" w:rsidP="00AF2309">
      <w:pPr>
        <w:spacing w:after="0"/>
        <w:ind w:right="492"/>
        <w:jc w:val="center"/>
        <w:rPr>
          <w:sz w:val="24"/>
          <w:szCs w:val="24"/>
        </w:rPr>
      </w:pPr>
    </w:p>
    <w:p w:rsidR="00AF2309" w:rsidRPr="00446ED6" w:rsidRDefault="00AF2309" w:rsidP="00AF2309">
      <w:pPr>
        <w:spacing w:after="0"/>
        <w:ind w:right="492"/>
        <w:jc w:val="center"/>
        <w:rPr>
          <w:sz w:val="24"/>
          <w:szCs w:val="24"/>
        </w:rPr>
      </w:pPr>
      <w:r w:rsidRPr="00446ED6">
        <w:rPr>
          <w:rFonts w:ascii="Times New Roman" w:eastAsia="Times New Roman" w:hAnsi="Times New Roman" w:cs="Times New Roman"/>
          <w:sz w:val="24"/>
          <w:szCs w:val="24"/>
        </w:rPr>
        <w:t xml:space="preserve">«Формирование современной городской среды </w:t>
      </w:r>
      <w:r w:rsidR="000B4894">
        <w:rPr>
          <w:rFonts w:ascii="Times New Roman" w:eastAsia="Times New Roman" w:hAnsi="Times New Roman" w:cs="Times New Roman"/>
          <w:color w:val="auto"/>
          <w:sz w:val="24"/>
          <w:szCs w:val="24"/>
        </w:rPr>
        <w:t>Нехаевского</w:t>
      </w:r>
      <w:r w:rsidRPr="00446ED6">
        <w:rPr>
          <w:rFonts w:ascii="Times New Roman" w:eastAsia="Times New Roman" w:hAnsi="Times New Roman" w:cs="Times New Roman"/>
          <w:color w:val="auto"/>
          <w:sz w:val="24"/>
          <w:szCs w:val="24"/>
        </w:rPr>
        <w:t xml:space="preserve"> сельского поселения Нехаевского</w:t>
      </w:r>
      <w:r w:rsidRPr="00446ED6">
        <w:rPr>
          <w:rFonts w:ascii="Times New Roman" w:eastAsia="Times New Roman" w:hAnsi="Times New Roman" w:cs="Times New Roman"/>
          <w:sz w:val="24"/>
          <w:szCs w:val="24"/>
        </w:rPr>
        <w:t xml:space="preserve"> муниципальный район на 2018 -2022 гг.»</w:t>
      </w:r>
    </w:p>
    <w:p w:rsidR="00AF2309" w:rsidRPr="00446ED6" w:rsidRDefault="00AF2309" w:rsidP="00AF2309">
      <w:pPr>
        <w:spacing w:after="0"/>
        <w:ind w:right="487"/>
        <w:jc w:val="center"/>
        <w:rPr>
          <w:sz w:val="24"/>
          <w:szCs w:val="24"/>
        </w:rPr>
      </w:pPr>
    </w:p>
    <w:p w:rsidR="00AF2309" w:rsidRPr="00446ED6" w:rsidRDefault="00AF2309" w:rsidP="00AF2309">
      <w:pPr>
        <w:spacing w:after="0"/>
        <w:ind w:right="487"/>
        <w:jc w:val="center"/>
        <w:rPr>
          <w:sz w:val="24"/>
          <w:szCs w:val="24"/>
        </w:rPr>
      </w:pPr>
    </w:p>
    <w:p w:rsidR="00AF2309" w:rsidRPr="00446ED6" w:rsidRDefault="00AF2309" w:rsidP="00AF2309">
      <w:pPr>
        <w:spacing w:after="0"/>
        <w:ind w:right="487"/>
        <w:jc w:val="center"/>
        <w:rPr>
          <w:sz w:val="24"/>
          <w:szCs w:val="24"/>
        </w:rP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pPr>
    </w:p>
    <w:p w:rsidR="00AF2309" w:rsidRDefault="00AF2309" w:rsidP="00AF2309">
      <w:pPr>
        <w:spacing w:after="0"/>
        <w:ind w:right="487"/>
        <w:jc w:val="center"/>
        <w:rPr>
          <w:rFonts w:ascii="Times New Roman" w:eastAsia="Times New Roman" w:hAnsi="Times New Roman" w:cs="Times New Roman"/>
          <w:sz w:val="28"/>
        </w:rPr>
      </w:pPr>
    </w:p>
    <w:p w:rsidR="00AF2309" w:rsidRDefault="00AF2309" w:rsidP="00AF2309">
      <w:pPr>
        <w:spacing w:after="0"/>
        <w:ind w:right="487"/>
        <w:jc w:val="center"/>
        <w:rPr>
          <w:rFonts w:ascii="Times New Roman" w:eastAsia="Times New Roman" w:hAnsi="Times New Roman" w:cs="Times New Roman"/>
          <w:sz w:val="28"/>
        </w:rPr>
      </w:pPr>
    </w:p>
    <w:p w:rsidR="00AF2309" w:rsidRDefault="00AF2309" w:rsidP="00AF2309">
      <w:pPr>
        <w:spacing w:after="0"/>
        <w:ind w:right="487"/>
        <w:jc w:val="center"/>
      </w:pPr>
    </w:p>
    <w:p w:rsidR="00AF2309" w:rsidRDefault="00AF2309" w:rsidP="00AF2309">
      <w:pPr>
        <w:spacing w:after="0"/>
        <w:ind w:right="487"/>
        <w:jc w:val="center"/>
      </w:pPr>
    </w:p>
    <w:p w:rsidR="00480039" w:rsidRDefault="00480039" w:rsidP="00AF2309">
      <w:pPr>
        <w:spacing w:after="5" w:line="270" w:lineRule="auto"/>
        <w:ind w:left="583" w:hanging="10"/>
        <w:jc w:val="center"/>
        <w:rPr>
          <w:rFonts w:ascii="Times New Roman" w:eastAsia="Times New Roman" w:hAnsi="Times New Roman" w:cs="Times New Roman"/>
          <w:sz w:val="26"/>
        </w:rPr>
      </w:pPr>
    </w:p>
    <w:p w:rsidR="00480039" w:rsidRDefault="00480039" w:rsidP="00AF2309">
      <w:pPr>
        <w:spacing w:after="5" w:line="270" w:lineRule="auto"/>
        <w:ind w:left="583" w:hanging="10"/>
        <w:jc w:val="center"/>
        <w:rPr>
          <w:rFonts w:ascii="Times New Roman" w:eastAsia="Times New Roman" w:hAnsi="Times New Roman" w:cs="Times New Roman"/>
          <w:sz w:val="26"/>
        </w:rPr>
      </w:pPr>
    </w:p>
    <w:p w:rsidR="00AF2309" w:rsidRDefault="00AF2309" w:rsidP="00AF2309">
      <w:pPr>
        <w:spacing w:after="5" w:line="270" w:lineRule="auto"/>
        <w:ind w:left="583" w:hanging="10"/>
        <w:jc w:val="center"/>
      </w:pPr>
      <w:r>
        <w:rPr>
          <w:rFonts w:ascii="Times New Roman" w:eastAsia="Times New Roman" w:hAnsi="Times New Roman" w:cs="Times New Roman"/>
          <w:sz w:val="26"/>
        </w:rPr>
        <w:t xml:space="preserve">ПАСПОРТ  </w:t>
      </w:r>
    </w:p>
    <w:p w:rsidR="00AF2309" w:rsidRDefault="00AF2309" w:rsidP="00AF2309">
      <w:pPr>
        <w:spacing w:after="5" w:line="270" w:lineRule="auto"/>
        <w:ind w:left="583" w:right="3" w:hanging="10"/>
        <w:jc w:val="center"/>
      </w:pPr>
      <w:r>
        <w:rPr>
          <w:rFonts w:ascii="Times New Roman" w:eastAsia="Times New Roman" w:hAnsi="Times New Roman" w:cs="Times New Roman"/>
          <w:sz w:val="26"/>
        </w:rPr>
        <w:t xml:space="preserve">МУНИЦИПАЛЬНОЙ ПРОГРАММЫ </w:t>
      </w:r>
    </w:p>
    <w:p w:rsidR="00AF2309" w:rsidRPr="00740EE2" w:rsidRDefault="00AF2309" w:rsidP="00AF2309">
      <w:pPr>
        <w:spacing w:after="0"/>
        <w:ind w:left="641"/>
        <w:jc w:val="center"/>
        <w:rPr>
          <w:rFonts w:ascii="Times New Roman" w:eastAsia="Times New Roman" w:hAnsi="Times New Roman" w:cs="Times New Roman"/>
          <w:sz w:val="26"/>
        </w:rPr>
      </w:pPr>
      <w:r w:rsidRPr="00740EE2">
        <w:rPr>
          <w:rFonts w:ascii="Times New Roman" w:eastAsia="Times New Roman" w:hAnsi="Times New Roman" w:cs="Times New Roman"/>
          <w:sz w:val="26"/>
        </w:rPr>
        <w:t xml:space="preserve">«Формирование современной городской среды </w:t>
      </w:r>
      <w:r w:rsidR="000B4894">
        <w:rPr>
          <w:rFonts w:ascii="Times New Roman" w:eastAsia="Times New Roman" w:hAnsi="Times New Roman" w:cs="Times New Roman"/>
          <w:color w:val="auto"/>
          <w:sz w:val="28"/>
          <w:szCs w:val="28"/>
        </w:rPr>
        <w:t>Нехаевского</w:t>
      </w:r>
      <w:r w:rsidRPr="0035636E">
        <w:rPr>
          <w:rFonts w:ascii="Times New Roman" w:eastAsia="Times New Roman" w:hAnsi="Times New Roman" w:cs="Times New Roman"/>
          <w:color w:val="auto"/>
          <w:sz w:val="28"/>
          <w:szCs w:val="28"/>
        </w:rPr>
        <w:t xml:space="preserve"> сельского поселения </w:t>
      </w:r>
      <w:r>
        <w:rPr>
          <w:rFonts w:ascii="Times New Roman" w:eastAsia="Times New Roman" w:hAnsi="Times New Roman" w:cs="Times New Roman"/>
          <w:color w:val="auto"/>
          <w:sz w:val="28"/>
          <w:szCs w:val="28"/>
        </w:rPr>
        <w:t>Нехаевского</w:t>
      </w:r>
      <w:r>
        <w:rPr>
          <w:rFonts w:ascii="Times New Roman" w:eastAsia="Times New Roman" w:hAnsi="Times New Roman" w:cs="Times New Roman"/>
          <w:sz w:val="26"/>
        </w:rPr>
        <w:t xml:space="preserve"> муниципального</w:t>
      </w:r>
      <w:r w:rsidRPr="00740EE2">
        <w:rPr>
          <w:rFonts w:ascii="Times New Roman" w:eastAsia="Times New Roman" w:hAnsi="Times New Roman" w:cs="Times New Roman"/>
          <w:sz w:val="26"/>
        </w:rPr>
        <w:t xml:space="preserve"> район</w:t>
      </w:r>
      <w:r>
        <w:rPr>
          <w:rFonts w:ascii="Times New Roman" w:eastAsia="Times New Roman" w:hAnsi="Times New Roman" w:cs="Times New Roman"/>
          <w:sz w:val="26"/>
        </w:rPr>
        <w:t>а</w:t>
      </w:r>
      <w:r w:rsidRPr="00740EE2">
        <w:rPr>
          <w:rFonts w:ascii="Times New Roman" w:eastAsia="Times New Roman" w:hAnsi="Times New Roman" w:cs="Times New Roman"/>
          <w:sz w:val="26"/>
        </w:rPr>
        <w:t xml:space="preserve">  на 2018 -2022 гг.»</w:t>
      </w:r>
    </w:p>
    <w:p w:rsidR="00AF2309" w:rsidRPr="00740EE2" w:rsidRDefault="00AF2309" w:rsidP="00AF2309">
      <w:pPr>
        <w:spacing w:after="0"/>
        <w:ind w:left="641"/>
        <w:jc w:val="center"/>
        <w:rPr>
          <w:rFonts w:ascii="Times New Roman" w:eastAsia="Times New Roman" w:hAnsi="Times New Roman" w:cs="Times New Roman"/>
          <w:sz w:val="26"/>
        </w:rPr>
      </w:pPr>
    </w:p>
    <w:p w:rsidR="00AF2309" w:rsidRDefault="00AF2309" w:rsidP="00AF2309">
      <w:pPr>
        <w:spacing w:after="0"/>
        <w:ind w:left="641"/>
        <w:jc w:val="center"/>
      </w:pPr>
    </w:p>
    <w:tbl>
      <w:tblPr>
        <w:tblStyle w:val="-4"/>
        <w:tblW w:w="9640" w:type="dxa"/>
        <w:tblLook w:val="04A0"/>
      </w:tblPr>
      <w:tblGrid>
        <w:gridCol w:w="2467"/>
        <w:gridCol w:w="602"/>
        <w:gridCol w:w="6571"/>
      </w:tblGrid>
      <w:tr w:rsidR="00AF2309" w:rsidTr="000B4894">
        <w:trPr>
          <w:cnfStyle w:val="100000000000"/>
          <w:trHeight w:val="1207"/>
        </w:trPr>
        <w:tc>
          <w:tcPr>
            <w:cnfStyle w:val="001000000000"/>
            <w:tcW w:w="2979" w:type="dxa"/>
            <w:gridSpan w:val="2"/>
          </w:tcPr>
          <w:p w:rsidR="00AF2309" w:rsidRPr="00145454" w:rsidRDefault="00AF2309" w:rsidP="000B4894">
            <w:pPr>
              <w:ind w:left="108"/>
              <w:rPr>
                <w:sz w:val="24"/>
                <w:szCs w:val="24"/>
              </w:rPr>
            </w:pPr>
            <w:r w:rsidRPr="00145454">
              <w:rPr>
                <w:rFonts w:ascii="Times New Roman" w:eastAsia="Times New Roman" w:hAnsi="Times New Roman" w:cs="Times New Roman"/>
                <w:sz w:val="24"/>
                <w:szCs w:val="24"/>
              </w:rPr>
              <w:t xml:space="preserve">Полное наименование Программы </w:t>
            </w:r>
          </w:p>
        </w:tc>
        <w:tc>
          <w:tcPr>
            <w:tcW w:w="6661" w:type="dxa"/>
          </w:tcPr>
          <w:p w:rsidR="00AF2309" w:rsidRPr="00145454" w:rsidRDefault="00AF2309" w:rsidP="000B4894">
            <w:pPr>
              <w:spacing w:after="2" w:line="273" w:lineRule="auto"/>
              <w:ind w:left="3038" w:right="166" w:hanging="2298"/>
              <w:jc w:val="both"/>
              <w:cnfStyle w:val="100000000000"/>
              <w:rPr>
                <w:rFonts w:ascii="Times New Roman" w:eastAsia="Times New Roman" w:hAnsi="Times New Roman" w:cs="Times New Roman"/>
                <w:sz w:val="24"/>
                <w:szCs w:val="24"/>
              </w:rPr>
            </w:pPr>
            <w:r w:rsidRPr="00145454">
              <w:rPr>
                <w:rFonts w:ascii="Times New Roman" w:eastAsia="Times New Roman" w:hAnsi="Times New Roman" w:cs="Times New Roman"/>
                <w:sz w:val="24"/>
                <w:szCs w:val="24"/>
              </w:rPr>
              <w:t>Муниципальная программа «Формирование</w:t>
            </w:r>
          </w:p>
          <w:p w:rsidR="00AF2309" w:rsidRPr="00145454"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145454">
              <w:rPr>
                <w:rFonts w:ascii="Times New Roman" w:eastAsia="Times New Roman" w:hAnsi="Times New Roman" w:cs="Times New Roman"/>
                <w:sz w:val="24"/>
                <w:szCs w:val="24"/>
              </w:rPr>
              <w:t xml:space="preserve">современной городской среды          </w:t>
            </w:r>
          </w:p>
          <w:p w:rsidR="00AF2309" w:rsidRPr="00145454" w:rsidRDefault="000B4894" w:rsidP="000B4894">
            <w:pPr>
              <w:tabs>
                <w:tab w:val="left" w:pos="22"/>
              </w:tabs>
              <w:spacing w:after="2" w:line="273" w:lineRule="auto"/>
              <w:ind w:left="305" w:right="166" w:firstLine="435"/>
              <w:cnfStyle w:val="1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Нехаевского</w:t>
            </w:r>
            <w:r w:rsidR="00AF2309" w:rsidRPr="00145454">
              <w:rPr>
                <w:rFonts w:ascii="Times New Roman" w:eastAsia="Times New Roman" w:hAnsi="Times New Roman" w:cs="Times New Roman"/>
                <w:color w:val="auto"/>
                <w:sz w:val="24"/>
                <w:szCs w:val="24"/>
              </w:rPr>
              <w:t xml:space="preserve"> сельского поселения   </w:t>
            </w:r>
          </w:p>
          <w:p w:rsidR="00AF2309" w:rsidRPr="00145454"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145454">
              <w:rPr>
                <w:rFonts w:ascii="Times New Roman" w:eastAsia="Times New Roman" w:hAnsi="Times New Roman" w:cs="Times New Roman"/>
                <w:color w:val="auto"/>
                <w:sz w:val="24"/>
                <w:szCs w:val="24"/>
              </w:rPr>
              <w:t>Нехаевского</w:t>
            </w:r>
            <w:r w:rsidRPr="00145454">
              <w:rPr>
                <w:rFonts w:ascii="Times New Roman" w:eastAsia="Times New Roman" w:hAnsi="Times New Roman" w:cs="Times New Roman"/>
                <w:sz w:val="24"/>
                <w:szCs w:val="24"/>
              </w:rPr>
              <w:t xml:space="preserve"> муниципального района на</w:t>
            </w:r>
          </w:p>
          <w:p w:rsidR="00AF2309" w:rsidRPr="00145454" w:rsidRDefault="00AF2309" w:rsidP="000B4894">
            <w:pPr>
              <w:tabs>
                <w:tab w:val="left" w:pos="22"/>
              </w:tabs>
              <w:spacing w:after="2" w:line="273" w:lineRule="auto"/>
              <w:ind w:left="305" w:right="166" w:firstLine="435"/>
              <w:cnfStyle w:val="100000000000"/>
              <w:rPr>
                <w:rFonts w:ascii="Times New Roman" w:eastAsia="Times New Roman" w:hAnsi="Times New Roman" w:cs="Times New Roman"/>
                <w:sz w:val="24"/>
                <w:szCs w:val="24"/>
              </w:rPr>
            </w:pPr>
            <w:r w:rsidRPr="00145454">
              <w:rPr>
                <w:rFonts w:ascii="Times New Roman" w:eastAsia="Times New Roman" w:hAnsi="Times New Roman" w:cs="Times New Roman"/>
                <w:sz w:val="24"/>
                <w:szCs w:val="24"/>
              </w:rPr>
              <w:t>2018 -2022 гг.»</w:t>
            </w:r>
          </w:p>
          <w:p w:rsidR="00AF2309" w:rsidRPr="00145454" w:rsidRDefault="00AF2309" w:rsidP="000B4894">
            <w:pPr>
              <w:ind w:left="108"/>
              <w:cnfStyle w:val="100000000000"/>
              <w:rPr>
                <w:sz w:val="24"/>
                <w:szCs w:val="24"/>
              </w:rPr>
            </w:pPr>
            <w:r w:rsidRPr="00145454">
              <w:rPr>
                <w:rFonts w:ascii="Times New Roman" w:eastAsia="Times New Roman" w:hAnsi="Times New Roman" w:cs="Times New Roman"/>
                <w:sz w:val="24"/>
                <w:szCs w:val="24"/>
              </w:rPr>
              <w:t xml:space="preserve">                        (далее – Программа) </w:t>
            </w:r>
          </w:p>
        </w:tc>
      </w:tr>
      <w:tr w:rsidR="00AF2309" w:rsidRPr="00145454" w:rsidTr="000B4894">
        <w:trPr>
          <w:cnfStyle w:val="000000100000"/>
          <w:trHeight w:val="607"/>
        </w:trPr>
        <w:tc>
          <w:tcPr>
            <w:cnfStyle w:val="001000000000"/>
            <w:tcW w:w="2979" w:type="dxa"/>
            <w:gridSpan w:val="2"/>
            <w:shd w:val="clear" w:color="auto" w:fill="auto"/>
          </w:tcPr>
          <w:p w:rsidR="00AF2309" w:rsidRPr="00145454" w:rsidRDefault="00AF2309" w:rsidP="000B4894">
            <w:pPr>
              <w:ind w:left="108"/>
              <w:rPr>
                <w:sz w:val="24"/>
                <w:szCs w:val="24"/>
              </w:rPr>
            </w:pPr>
            <w:r w:rsidRPr="00145454">
              <w:rPr>
                <w:rFonts w:ascii="Times New Roman" w:eastAsia="Times New Roman" w:hAnsi="Times New Roman" w:cs="Times New Roman"/>
                <w:sz w:val="24"/>
                <w:szCs w:val="24"/>
              </w:rPr>
              <w:t xml:space="preserve">Муниципальный заказчик Программы </w:t>
            </w:r>
          </w:p>
        </w:tc>
        <w:tc>
          <w:tcPr>
            <w:tcW w:w="6661" w:type="dxa"/>
            <w:shd w:val="clear" w:color="auto" w:fill="auto"/>
          </w:tcPr>
          <w:p w:rsidR="00AF2309" w:rsidRDefault="00AF2309" w:rsidP="000B4894">
            <w:pPr>
              <w:ind w:left="108"/>
              <w:cnfStyle w:val="000000100000"/>
              <w:rPr>
                <w:rFonts w:ascii="Times New Roman" w:eastAsia="Times New Roman" w:hAnsi="Times New Roman" w:cs="Times New Roman"/>
                <w:sz w:val="24"/>
                <w:szCs w:val="24"/>
              </w:rPr>
            </w:pPr>
            <w:r w:rsidRPr="00145454">
              <w:rPr>
                <w:rFonts w:ascii="Times New Roman" w:eastAsia="Times New Roman" w:hAnsi="Times New Roman" w:cs="Times New Roman"/>
                <w:sz w:val="24"/>
                <w:szCs w:val="24"/>
              </w:rPr>
              <w:t xml:space="preserve">Администрация </w:t>
            </w:r>
            <w:r w:rsidR="000B4894">
              <w:rPr>
                <w:rFonts w:ascii="Times New Roman" w:eastAsia="Times New Roman" w:hAnsi="Times New Roman" w:cs="Times New Roman"/>
                <w:color w:val="auto"/>
                <w:sz w:val="24"/>
                <w:szCs w:val="24"/>
              </w:rPr>
              <w:t>Нехаевского</w:t>
            </w:r>
            <w:r w:rsidRPr="00145454">
              <w:rPr>
                <w:rFonts w:ascii="Times New Roman" w:eastAsia="Times New Roman" w:hAnsi="Times New Roman" w:cs="Times New Roman"/>
                <w:color w:val="auto"/>
                <w:sz w:val="24"/>
                <w:szCs w:val="24"/>
              </w:rPr>
              <w:t xml:space="preserve"> сельского поселения Нехаевского </w:t>
            </w:r>
            <w:r w:rsidRPr="00145454">
              <w:rPr>
                <w:rFonts w:ascii="Times New Roman" w:eastAsia="Times New Roman" w:hAnsi="Times New Roman" w:cs="Times New Roman"/>
                <w:sz w:val="24"/>
                <w:szCs w:val="24"/>
              </w:rPr>
              <w:t>муниципального района</w:t>
            </w:r>
          </w:p>
          <w:p w:rsidR="00AF2309" w:rsidRPr="00145454" w:rsidRDefault="00AF2309" w:rsidP="000B4894">
            <w:pPr>
              <w:ind w:left="108"/>
              <w:cnfStyle w:val="000000100000"/>
              <w:rPr>
                <w:sz w:val="24"/>
                <w:szCs w:val="24"/>
              </w:rPr>
            </w:pPr>
          </w:p>
        </w:tc>
      </w:tr>
      <w:tr w:rsidR="00AF2309" w:rsidRPr="00145454" w:rsidTr="000B4894">
        <w:trPr>
          <w:trHeight w:val="8382"/>
        </w:trPr>
        <w:tc>
          <w:tcPr>
            <w:cnfStyle w:val="001000000000"/>
            <w:tcW w:w="2488" w:type="dxa"/>
          </w:tcPr>
          <w:p w:rsidR="00AF2309" w:rsidRPr="00145454" w:rsidRDefault="00AF2309" w:rsidP="000B4894">
            <w:pPr>
              <w:ind w:left="108"/>
              <w:rPr>
                <w:sz w:val="24"/>
                <w:szCs w:val="24"/>
              </w:rPr>
            </w:pPr>
            <w:r w:rsidRPr="00145454">
              <w:rPr>
                <w:rFonts w:ascii="Times New Roman" w:eastAsia="Times New Roman" w:hAnsi="Times New Roman" w:cs="Times New Roman"/>
                <w:sz w:val="24"/>
                <w:szCs w:val="24"/>
              </w:rPr>
              <w:t xml:space="preserve">Основания разработки </w:t>
            </w:r>
          </w:p>
        </w:tc>
        <w:tc>
          <w:tcPr>
            <w:tcW w:w="491" w:type="dxa"/>
          </w:tcPr>
          <w:p w:rsidR="00AF2309" w:rsidRPr="00145454" w:rsidRDefault="00AF2309" w:rsidP="000B4894">
            <w:pPr>
              <w:jc w:val="both"/>
              <w:cnfStyle w:val="000000000000"/>
              <w:rPr>
                <w:b/>
                <w:sz w:val="24"/>
                <w:szCs w:val="24"/>
              </w:rPr>
            </w:pPr>
            <w:r w:rsidRPr="00145454">
              <w:rPr>
                <w:rFonts w:ascii="Times New Roman" w:eastAsia="Times New Roman" w:hAnsi="Times New Roman" w:cs="Times New Roman"/>
                <w:b/>
                <w:sz w:val="24"/>
                <w:szCs w:val="24"/>
              </w:rPr>
              <w:t xml:space="preserve">для </w:t>
            </w:r>
          </w:p>
        </w:tc>
        <w:tc>
          <w:tcPr>
            <w:tcW w:w="6661" w:type="dxa"/>
          </w:tcPr>
          <w:p w:rsidR="00AF2309" w:rsidRPr="00145454" w:rsidRDefault="00AF2309" w:rsidP="000B4894">
            <w:pPr>
              <w:numPr>
                <w:ilvl w:val="0"/>
                <w:numId w:val="9"/>
              </w:numPr>
              <w:spacing w:after="30" w:line="254" w:lineRule="auto"/>
              <w:ind w:right="110"/>
              <w:jc w:val="both"/>
              <w:cnfStyle w:val="000000000000"/>
              <w:rPr>
                <w:sz w:val="24"/>
                <w:szCs w:val="24"/>
              </w:rPr>
            </w:pPr>
            <w:r w:rsidRPr="00145454">
              <w:rPr>
                <w:rFonts w:ascii="Times New Roman" w:eastAsia="Times New Roman" w:hAnsi="Times New Roman" w:cs="Times New Roman"/>
                <w:sz w:val="24"/>
                <w:szCs w:val="24"/>
              </w:rPr>
              <w:t>Постановление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Федеральный закон от 06.10.2003 № 131-ФЗ «Об общих принципах организации местного самоуправления в</w:t>
            </w:r>
          </w:p>
          <w:p w:rsidR="00AF2309" w:rsidRPr="00145454" w:rsidRDefault="00AF2309" w:rsidP="000B4894">
            <w:pPr>
              <w:spacing w:after="23"/>
              <w:ind w:left="108"/>
              <w:cnfStyle w:val="000000000000"/>
              <w:rPr>
                <w:sz w:val="24"/>
                <w:szCs w:val="24"/>
              </w:rPr>
            </w:pPr>
            <w:r w:rsidRPr="00145454">
              <w:rPr>
                <w:rFonts w:ascii="Times New Roman" w:eastAsia="Times New Roman" w:hAnsi="Times New Roman" w:cs="Times New Roman"/>
                <w:sz w:val="24"/>
                <w:szCs w:val="24"/>
              </w:rPr>
              <w:t xml:space="preserve">Российской Федерации»; </w:t>
            </w:r>
          </w:p>
          <w:p w:rsidR="00AF2309" w:rsidRPr="00145454" w:rsidRDefault="00AF2309" w:rsidP="00AF2309">
            <w:pPr>
              <w:numPr>
                <w:ilvl w:val="0"/>
                <w:numId w:val="9"/>
              </w:numPr>
              <w:spacing w:after="25" w:line="240" w:lineRule="auto"/>
              <w:ind w:right="110"/>
              <w:jc w:val="both"/>
              <w:cnfStyle w:val="000000000000"/>
              <w:rPr>
                <w:sz w:val="24"/>
                <w:szCs w:val="24"/>
              </w:rPr>
            </w:pPr>
            <w:r w:rsidRPr="00145454">
              <w:rPr>
                <w:rFonts w:ascii="Times New Roman" w:eastAsia="Times New Roman" w:hAnsi="Times New Roman" w:cs="Times New Roman"/>
                <w:sz w:val="24"/>
                <w:szCs w:val="24"/>
              </w:rPr>
              <w:t xml:space="preserve">Устав администрации </w:t>
            </w:r>
            <w:r w:rsidR="000B4894">
              <w:rPr>
                <w:rFonts w:ascii="Times New Roman" w:eastAsia="Times New Roman" w:hAnsi="Times New Roman" w:cs="Times New Roman"/>
                <w:color w:val="auto"/>
                <w:sz w:val="24"/>
                <w:szCs w:val="24"/>
              </w:rPr>
              <w:t>Нехаевского</w:t>
            </w:r>
            <w:r w:rsidRPr="00145454">
              <w:rPr>
                <w:rFonts w:ascii="Times New Roman" w:eastAsia="Times New Roman" w:hAnsi="Times New Roman" w:cs="Times New Roman"/>
                <w:color w:val="auto"/>
                <w:sz w:val="24"/>
                <w:szCs w:val="24"/>
              </w:rPr>
              <w:t xml:space="preserve"> сельского поселения Нехаевского </w:t>
            </w:r>
            <w:r w:rsidRPr="00145454">
              <w:rPr>
                <w:rFonts w:ascii="Times New Roman" w:eastAsia="Times New Roman" w:hAnsi="Times New Roman" w:cs="Times New Roman"/>
                <w:sz w:val="24"/>
                <w:szCs w:val="24"/>
              </w:rPr>
              <w:t xml:space="preserve">муниципального района;  </w:t>
            </w:r>
          </w:p>
          <w:p w:rsidR="00AF2309" w:rsidRPr="00145454" w:rsidRDefault="00AF2309" w:rsidP="000B4894">
            <w:pPr>
              <w:numPr>
                <w:ilvl w:val="0"/>
                <w:numId w:val="9"/>
              </w:numPr>
              <w:spacing w:after="21" w:line="263" w:lineRule="auto"/>
              <w:ind w:right="110"/>
              <w:jc w:val="both"/>
              <w:cnfStyle w:val="000000000000"/>
              <w:rPr>
                <w:color w:val="auto"/>
                <w:sz w:val="24"/>
                <w:szCs w:val="24"/>
              </w:rPr>
            </w:pPr>
            <w:r w:rsidRPr="00145454">
              <w:rPr>
                <w:rFonts w:ascii="Times New Roman" w:eastAsia="Times New Roman" w:hAnsi="Times New Roman" w:cs="Times New Roman"/>
                <w:color w:val="auto"/>
                <w:sz w:val="24"/>
                <w:szCs w:val="24"/>
              </w:rPr>
              <w:t xml:space="preserve">Постановление администрации </w:t>
            </w:r>
            <w:r w:rsidR="000B4894">
              <w:rPr>
                <w:rFonts w:ascii="Times New Roman" w:eastAsia="Times New Roman" w:hAnsi="Times New Roman" w:cs="Times New Roman"/>
                <w:color w:val="auto"/>
                <w:sz w:val="24"/>
                <w:szCs w:val="24"/>
              </w:rPr>
              <w:t>Нехаевского</w:t>
            </w:r>
            <w:r w:rsidRPr="00145454">
              <w:rPr>
                <w:rFonts w:ascii="Times New Roman" w:eastAsia="Times New Roman" w:hAnsi="Times New Roman" w:cs="Times New Roman"/>
                <w:color w:val="auto"/>
                <w:sz w:val="24"/>
                <w:szCs w:val="24"/>
              </w:rPr>
              <w:t xml:space="preserve"> сельского поселения  от        г. №    «Об утверждении правил благоустройства на территории </w:t>
            </w:r>
            <w:r w:rsidR="000B4894">
              <w:rPr>
                <w:rFonts w:ascii="Times New Roman" w:eastAsia="Times New Roman" w:hAnsi="Times New Roman" w:cs="Times New Roman"/>
                <w:color w:val="auto"/>
                <w:sz w:val="24"/>
                <w:szCs w:val="24"/>
              </w:rPr>
              <w:t>Нехаевского</w:t>
            </w:r>
            <w:r w:rsidRPr="00145454">
              <w:rPr>
                <w:rFonts w:ascii="Times New Roman" w:eastAsia="Times New Roman" w:hAnsi="Times New Roman" w:cs="Times New Roman"/>
                <w:color w:val="auto"/>
                <w:sz w:val="24"/>
                <w:szCs w:val="24"/>
              </w:rPr>
              <w:t xml:space="preserve"> сельского поселения Нехаевского муниципального района»;</w:t>
            </w:r>
          </w:p>
          <w:p w:rsidR="00AF2309" w:rsidRPr="00145454" w:rsidRDefault="00AF2309" w:rsidP="00AF2309">
            <w:pPr>
              <w:numPr>
                <w:ilvl w:val="0"/>
                <w:numId w:val="9"/>
              </w:numPr>
              <w:spacing w:after="0" w:line="240" w:lineRule="auto"/>
              <w:ind w:right="110"/>
              <w:jc w:val="both"/>
              <w:cnfStyle w:val="000000000000"/>
              <w:rPr>
                <w:sz w:val="24"/>
                <w:szCs w:val="24"/>
              </w:rPr>
            </w:pPr>
            <w:r w:rsidRPr="00145454">
              <w:rPr>
                <w:rFonts w:ascii="Times New Roman" w:eastAsia="Times New Roman" w:hAnsi="Times New Roman" w:cs="Times New Roman"/>
                <w:color w:val="auto"/>
                <w:sz w:val="24"/>
                <w:szCs w:val="24"/>
              </w:rPr>
              <w:t xml:space="preserve">реализация приоритетного проекта «Формирование комфортной городской среды 2018-2022 годы», утвержденного президиумом Совета при Президенте Российской Федерации по стратегическому развитию и приоритетным проектам. </w:t>
            </w:r>
          </w:p>
        </w:tc>
      </w:tr>
      <w:tr w:rsidR="00AF2309" w:rsidRPr="00145454" w:rsidTr="000B4894">
        <w:trPr>
          <w:cnfStyle w:val="000000100000"/>
          <w:trHeight w:val="610"/>
        </w:trPr>
        <w:tc>
          <w:tcPr>
            <w:cnfStyle w:val="001000000000"/>
            <w:tcW w:w="2488" w:type="dxa"/>
            <w:vMerge w:val="restart"/>
            <w:shd w:val="clear" w:color="auto" w:fill="auto"/>
          </w:tcPr>
          <w:p w:rsidR="00AF2309" w:rsidRPr="00145454" w:rsidRDefault="00AF2309" w:rsidP="000B4894">
            <w:pPr>
              <w:ind w:left="108" w:right="-381"/>
              <w:rPr>
                <w:sz w:val="20"/>
              </w:rPr>
            </w:pPr>
            <w:r w:rsidRPr="00145454">
              <w:rPr>
                <w:rFonts w:ascii="Times New Roman" w:eastAsia="Times New Roman" w:hAnsi="Times New Roman" w:cs="Times New Roman"/>
                <w:sz w:val="24"/>
              </w:rPr>
              <w:t xml:space="preserve">Координатор Программы,  основной </w:t>
            </w:r>
            <w:r w:rsidRPr="00145454">
              <w:rPr>
                <w:rFonts w:ascii="Times New Roman" w:eastAsia="Times New Roman" w:hAnsi="Times New Roman" w:cs="Times New Roman"/>
                <w:sz w:val="24"/>
              </w:rPr>
              <w:lastRenderedPageBreak/>
              <w:t xml:space="preserve">исполнитель, участники </w:t>
            </w:r>
          </w:p>
        </w:tc>
        <w:tc>
          <w:tcPr>
            <w:tcW w:w="491" w:type="dxa"/>
            <w:vMerge w:val="restart"/>
            <w:shd w:val="clear" w:color="auto" w:fill="auto"/>
          </w:tcPr>
          <w:p w:rsidR="00AF2309" w:rsidRPr="00145454" w:rsidRDefault="00AF2309" w:rsidP="000B4894">
            <w:pPr>
              <w:cnfStyle w:val="000000100000"/>
              <w:rPr>
                <w:sz w:val="20"/>
              </w:rPr>
            </w:pPr>
          </w:p>
        </w:tc>
        <w:tc>
          <w:tcPr>
            <w:tcW w:w="6661" w:type="dxa"/>
            <w:shd w:val="clear" w:color="auto" w:fill="auto"/>
          </w:tcPr>
          <w:p w:rsidR="00AF2309" w:rsidRPr="00145454" w:rsidRDefault="00AF2309" w:rsidP="000B4894">
            <w:pPr>
              <w:ind w:left="108"/>
              <w:jc w:val="both"/>
              <w:cnfStyle w:val="000000100000"/>
              <w:rPr>
                <w:color w:val="auto"/>
                <w:sz w:val="20"/>
              </w:rPr>
            </w:pPr>
            <w:r w:rsidRPr="00145454">
              <w:rPr>
                <w:rFonts w:ascii="Times New Roman" w:eastAsia="Times New Roman" w:hAnsi="Times New Roman" w:cs="Times New Roman"/>
                <w:color w:val="auto"/>
                <w:sz w:val="24"/>
              </w:rPr>
              <w:t xml:space="preserve">Координатор: Администрация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   </w:t>
            </w:r>
          </w:p>
        </w:tc>
      </w:tr>
      <w:tr w:rsidR="00AF2309" w:rsidRPr="00145454" w:rsidTr="000B4894">
        <w:trPr>
          <w:trHeight w:val="907"/>
        </w:trPr>
        <w:tc>
          <w:tcPr>
            <w:cnfStyle w:val="001000000000"/>
            <w:tcW w:w="0" w:type="auto"/>
            <w:vMerge/>
            <w:shd w:val="clear" w:color="auto" w:fill="auto"/>
          </w:tcPr>
          <w:p w:rsidR="00AF2309" w:rsidRPr="00145454" w:rsidRDefault="00AF2309" w:rsidP="000B4894">
            <w:pPr>
              <w:rPr>
                <w:sz w:val="20"/>
              </w:rPr>
            </w:pPr>
          </w:p>
        </w:tc>
        <w:tc>
          <w:tcPr>
            <w:tcW w:w="0" w:type="auto"/>
            <w:vMerge/>
            <w:shd w:val="clear" w:color="auto" w:fill="auto"/>
          </w:tcPr>
          <w:p w:rsidR="00AF2309" w:rsidRPr="00145454" w:rsidRDefault="00AF2309" w:rsidP="000B4894">
            <w:pPr>
              <w:cnfStyle w:val="000000000000"/>
              <w:rPr>
                <w:sz w:val="20"/>
              </w:rPr>
            </w:pPr>
          </w:p>
        </w:tc>
        <w:tc>
          <w:tcPr>
            <w:tcW w:w="6661" w:type="dxa"/>
            <w:shd w:val="clear" w:color="auto" w:fill="auto"/>
          </w:tcPr>
          <w:p w:rsidR="00AF2309" w:rsidRPr="00145454" w:rsidRDefault="00AF2309" w:rsidP="000B4894">
            <w:pPr>
              <w:spacing w:after="51" w:line="238" w:lineRule="auto"/>
              <w:ind w:left="108"/>
              <w:jc w:val="both"/>
              <w:cnfStyle w:val="000000000000"/>
              <w:rPr>
                <w:color w:val="auto"/>
                <w:sz w:val="20"/>
              </w:rPr>
            </w:pPr>
            <w:r w:rsidRPr="00145454">
              <w:rPr>
                <w:rFonts w:ascii="Times New Roman" w:eastAsia="Times New Roman" w:hAnsi="Times New Roman" w:cs="Times New Roman"/>
                <w:color w:val="auto"/>
                <w:sz w:val="24"/>
              </w:rPr>
              <w:t xml:space="preserve">Основной исполнитель: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  </w:t>
            </w:r>
          </w:p>
        </w:tc>
      </w:tr>
      <w:tr w:rsidR="00AF2309" w:rsidRPr="00145454" w:rsidTr="000B4894">
        <w:trPr>
          <w:cnfStyle w:val="000000100000"/>
          <w:trHeight w:val="908"/>
        </w:trPr>
        <w:tc>
          <w:tcPr>
            <w:cnfStyle w:val="001000000000"/>
            <w:tcW w:w="0" w:type="auto"/>
            <w:vMerge/>
            <w:shd w:val="clear" w:color="auto" w:fill="auto"/>
          </w:tcPr>
          <w:p w:rsidR="00AF2309" w:rsidRPr="00145454" w:rsidRDefault="00AF2309" w:rsidP="000B4894">
            <w:pPr>
              <w:rPr>
                <w:sz w:val="20"/>
              </w:rPr>
            </w:pPr>
          </w:p>
        </w:tc>
        <w:tc>
          <w:tcPr>
            <w:tcW w:w="0" w:type="auto"/>
            <w:vMerge/>
            <w:shd w:val="clear" w:color="auto" w:fill="auto"/>
          </w:tcPr>
          <w:p w:rsidR="00AF2309" w:rsidRPr="00145454" w:rsidRDefault="00AF2309" w:rsidP="000B4894">
            <w:pPr>
              <w:cnfStyle w:val="000000100000"/>
              <w:rPr>
                <w:sz w:val="20"/>
              </w:rPr>
            </w:pPr>
          </w:p>
        </w:tc>
        <w:tc>
          <w:tcPr>
            <w:tcW w:w="6661" w:type="dxa"/>
            <w:shd w:val="clear" w:color="auto" w:fill="auto"/>
          </w:tcPr>
          <w:p w:rsidR="00AF2309" w:rsidRPr="00145454" w:rsidRDefault="00AF2309" w:rsidP="000B4894">
            <w:pPr>
              <w:ind w:left="108" w:right="113"/>
              <w:jc w:val="both"/>
              <w:cnfStyle w:val="000000100000"/>
              <w:rPr>
                <w:color w:val="auto"/>
                <w:sz w:val="20"/>
              </w:rPr>
            </w:pPr>
            <w:r w:rsidRPr="00145454">
              <w:rPr>
                <w:rFonts w:ascii="Times New Roman" w:eastAsia="Times New Roman" w:hAnsi="Times New Roman" w:cs="Times New Roman"/>
                <w:color w:val="auto"/>
                <w:sz w:val="24"/>
              </w:rPr>
              <w:t xml:space="preserve">Участники Программы: организации, заключившие муниципальные контракты (договора) по результатам электронных торгов. </w:t>
            </w:r>
          </w:p>
        </w:tc>
      </w:tr>
      <w:tr w:rsidR="00AF2309" w:rsidRPr="00145454" w:rsidTr="000B4894">
        <w:trPr>
          <w:trHeight w:val="908"/>
        </w:trPr>
        <w:tc>
          <w:tcPr>
            <w:cnfStyle w:val="001000000000"/>
            <w:tcW w:w="2979" w:type="dxa"/>
            <w:gridSpan w:val="2"/>
            <w:shd w:val="clear" w:color="auto" w:fill="auto"/>
          </w:tcPr>
          <w:p w:rsidR="00AF2309" w:rsidRPr="00145454" w:rsidRDefault="00AF2309" w:rsidP="000B4894">
            <w:pPr>
              <w:rPr>
                <w:sz w:val="20"/>
              </w:rPr>
            </w:pPr>
            <w:r w:rsidRPr="00145454">
              <w:rPr>
                <w:rFonts w:ascii="Times New Roman" w:eastAsia="Times New Roman" w:hAnsi="Times New Roman" w:cs="Times New Roman"/>
                <w:sz w:val="24"/>
              </w:rPr>
              <w:t xml:space="preserve">Цели Программы  </w:t>
            </w:r>
          </w:p>
        </w:tc>
        <w:tc>
          <w:tcPr>
            <w:tcW w:w="6661" w:type="dxa"/>
            <w:shd w:val="clear" w:color="auto" w:fill="auto"/>
          </w:tcPr>
          <w:p w:rsidR="00AF2309" w:rsidRPr="00145454" w:rsidRDefault="00AF2309" w:rsidP="000B4894">
            <w:pPr>
              <w:ind w:right="68"/>
              <w:jc w:val="both"/>
              <w:cnfStyle w:val="000000000000"/>
              <w:rPr>
                <w:sz w:val="20"/>
              </w:rPr>
            </w:pPr>
            <w:r w:rsidRPr="00145454">
              <w:rPr>
                <w:rFonts w:ascii="Times New Roman" w:eastAsia="Times New Roman" w:hAnsi="Times New Roman" w:cs="Times New Roman"/>
                <w:sz w:val="24"/>
              </w:rPr>
              <w:t xml:space="preserve">Повышение уровня благоустройства на всей территории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 Нехаевского </w:t>
            </w:r>
            <w:r w:rsidRPr="00145454">
              <w:rPr>
                <w:rFonts w:ascii="Times New Roman" w:eastAsia="Times New Roman" w:hAnsi="Times New Roman" w:cs="Times New Roman"/>
                <w:sz w:val="24"/>
              </w:rPr>
              <w:t>2018 – 2022гг.</w:t>
            </w:r>
          </w:p>
        </w:tc>
      </w:tr>
      <w:tr w:rsidR="00AF2309" w:rsidRPr="00145454" w:rsidTr="000B4894">
        <w:trPr>
          <w:cnfStyle w:val="000000100000"/>
          <w:trHeight w:val="3301"/>
        </w:trPr>
        <w:tc>
          <w:tcPr>
            <w:cnfStyle w:val="001000000000"/>
            <w:tcW w:w="2979" w:type="dxa"/>
            <w:gridSpan w:val="2"/>
            <w:shd w:val="clear" w:color="auto" w:fill="auto"/>
          </w:tcPr>
          <w:p w:rsidR="00AF2309" w:rsidRPr="00145454" w:rsidRDefault="00AF2309" w:rsidP="000B4894">
            <w:pPr>
              <w:rPr>
                <w:sz w:val="20"/>
              </w:rPr>
            </w:pPr>
            <w:r w:rsidRPr="00145454">
              <w:rPr>
                <w:rFonts w:ascii="Times New Roman" w:eastAsia="Times New Roman" w:hAnsi="Times New Roman" w:cs="Times New Roman"/>
                <w:sz w:val="24"/>
              </w:rPr>
              <w:t xml:space="preserve">Задачи Программы </w:t>
            </w:r>
          </w:p>
        </w:tc>
        <w:tc>
          <w:tcPr>
            <w:tcW w:w="6661" w:type="dxa"/>
            <w:shd w:val="clear" w:color="auto" w:fill="auto"/>
          </w:tcPr>
          <w:p w:rsidR="00AF2309" w:rsidRPr="00145454" w:rsidRDefault="00AF2309" w:rsidP="00AF2309">
            <w:pPr>
              <w:numPr>
                <w:ilvl w:val="0"/>
                <w:numId w:val="10"/>
              </w:numPr>
              <w:spacing w:after="23" w:line="240" w:lineRule="auto"/>
              <w:ind w:right="67"/>
              <w:jc w:val="both"/>
              <w:cnfStyle w:val="000000100000"/>
              <w:rPr>
                <w:sz w:val="20"/>
              </w:rPr>
            </w:pPr>
            <w:r w:rsidRPr="00145454">
              <w:rPr>
                <w:rFonts w:ascii="Times New Roman" w:eastAsia="Times New Roman" w:hAnsi="Times New Roman" w:cs="Times New Roman"/>
                <w:sz w:val="24"/>
              </w:rPr>
              <w:t xml:space="preserve">Повышение уровня благоустройства дворовых территорий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w:t>
            </w:r>
          </w:p>
          <w:p w:rsidR="00AF2309" w:rsidRPr="00145454" w:rsidRDefault="00AF2309" w:rsidP="000B4894">
            <w:pPr>
              <w:numPr>
                <w:ilvl w:val="0"/>
                <w:numId w:val="10"/>
              </w:numPr>
              <w:spacing w:after="4" w:line="277" w:lineRule="auto"/>
              <w:ind w:right="67"/>
              <w:jc w:val="both"/>
              <w:cnfStyle w:val="000000100000"/>
              <w:rPr>
                <w:sz w:val="20"/>
              </w:rPr>
            </w:pPr>
            <w:r w:rsidRPr="00145454">
              <w:rPr>
                <w:rFonts w:ascii="Times New Roman" w:eastAsia="Times New Roman" w:hAnsi="Times New Roman" w:cs="Times New Roman"/>
                <w:sz w:val="24"/>
              </w:rPr>
              <w:t xml:space="preserve">Повышение уровня благоустройства наиболее посещаемых территорий общего пользования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 xml:space="preserve">;  </w:t>
            </w:r>
          </w:p>
          <w:p w:rsidR="00AF2309" w:rsidRPr="00145454" w:rsidRDefault="00AF2309" w:rsidP="00AF2309">
            <w:pPr>
              <w:numPr>
                <w:ilvl w:val="0"/>
                <w:numId w:val="10"/>
              </w:numPr>
              <w:spacing w:after="0" w:line="240" w:lineRule="auto"/>
              <w:ind w:right="67"/>
              <w:jc w:val="both"/>
              <w:cnfStyle w:val="000000100000"/>
              <w:rPr>
                <w:sz w:val="20"/>
              </w:rPr>
            </w:pPr>
            <w:r w:rsidRPr="00145454">
              <w:rPr>
                <w:rFonts w:ascii="Times New Roman" w:eastAsia="Times New Roman" w:hAnsi="Times New Roman" w:cs="Times New Roman"/>
                <w:sz w:val="24"/>
              </w:rPr>
              <w:t xml:space="preserve">Повышение уровня вовлеченности заинтересованных граждан, организаций в реализацию мероприятий по благоустройству </w:t>
            </w:r>
            <w:r w:rsidRPr="00145454">
              <w:rPr>
                <w:rFonts w:ascii="Times New Roman" w:eastAsia="Times New Roman" w:hAnsi="Times New Roman" w:cs="Times New Roman"/>
                <w:sz w:val="24"/>
              </w:rPr>
              <w:tab/>
              <w:t xml:space="preserve">территорий </w:t>
            </w:r>
          </w:p>
          <w:p w:rsidR="00AF2309" w:rsidRPr="00145454" w:rsidRDefault="000B4894" w:rsidP="000B4894">
            <w:pPr>
              <w:ind w:right="67"/>
              <w:jc w:val="both"/>
              <w:cnfStyle w:val="000000100000"/>
              <w:rPr>
                <w:sz w:val="20"/>
              </w:rPr>
            </w:pPr>
            <w:r>
              <w:rPr>
                <w:rFonts w:ascii="Times New Roman" w:eastAsia="Times New Roman" w:hAnsi="Times New Roman" w:cs="Times New Roman"/>
                <w:color w:val="auto"/>
                <w:sz w:val="24"/>
                <w:szCs w:val="28"/>
              </w:rPr>
              <w:t>Нехаевского</w:t>
            </w:r>
            <w:r w:rsidR="00AF2309" w:rsidRPr="00145454">
              <w:rPr>
                <w:rFonts w:ascii="Times New Roman" w:eastAsia="Times New Roman" w:hAnsi="Times New Roman" w:cs="Times New Roman"/>
                <w:color w:val="auto"/>
                <w:sz w:val="24"/>
                <w:szCs w:val="28"/>
              </w:rPr>
              <w:t xml:space="preserve"> сельского поселения</w:t>
            </w:r>
            <w:r w:rsidR="00AF2309" w:rsidRPr="00145454">
              <w:rPr>
                <w:rFonts w:ascii="Times New Roman" w:eastAsia="Times New Roman" w:hAnsi="Times New Roman" w:cs="Times New Roman"/>
                <w:sz w:val="24"/>
              </w:rPr>
              <w:t xml:space="preserve">. </w:t>
            </w:r>
          </w:p>
        </w:tc>
      </w:tr>
      <w:tr w:rsidR="00AF2309" w:rsidRPr="00145454" w:rsidTr="000B4894">
        <w:trPr>
          <w:trHeight w:val="1409"/>
        </w:trPr>
        <w:tc>
          <w:tcPr>
            <w:cnfStyle w:val="001000000000"/>
            <w:tcW w:w="2979" w:type="dxa"/>
            <w:gridSpan w:val="2"/>
            <w:shd w:val="clear" w:color="auto" w:fill="auto"/>
          </w:tcPr>
          <w:p w:rsidR="00AF2309" w:rsidRPr="00145454" w:rsidRDefault="00AF2309" w:rsidP="000B4894">
            <w:pPr>
              <w:jc w:val="both"/>
              <w:rPr>
                <w:sz w:val="20"/>
              </w:rPr>
            </w:pPr>
            <w:r w:rsidRPr="00145454">
              <w:rPr>
                <w:rFonts w:ascii="Times New Roman" w:eastAsia="Times New Roman" w:hAnsi="Times New Roman" w:cs="Times New Roman"/>
                <w:sz w:val="24"/>
              </w:rPr>
              <w:t xml:space="preserve">Целевые индикаторы и показатели Программы </w:t>
            </w:r>
          </w:p>
        </w:tc>
        <w:tc>
          <w:tcPr>
            <w:tcW w:w="6661" w:type="dxa"/>
            <w:shd w:val="clear" w:color="auto" w:fill="auto"/>
          </w:tcPr>
          <w:p w:rsidR="00AF2309" w:rsidRPr="00145454" w:rsidRDefault="00AF2309" w:rsidP="000B4894">
            <w:pPr>
              <w:numPr>
                <w:ilvl w:val="0"/>
                <w:numId w:val="10"/>
              </w:numPr>
              <w:spacing w:after="4" w:line="277" w:lineRule="auto"/>
              <w:ind w:right="67"/>
              <w:jc w:val="both"/>
              <w:cnfStyle w:val="000000000000"/>
              <w:rPr>
                <w:sz w:val="20"/>
              </w:rPr>
            </w:pPr>
            <w:r w:rsidRPr="00145454">
              <w:rPr>
                <w:rFonts w:ascii="Times New Roman" w:eastAsia="Times New Roman" w:hAnsi="Times New Roman" w:cs="Times New Roman"/>
                <w:sz w:val="24"/>
              </w:rPr>
              <w:t xml:space="preserve">Выполнение запланированного комплекса мероприятий по благоустройству дворовых территорий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   </w:t>
            </w:r>
            <w:r w:rsidRPr="00145454">
              <w:rPr>
                <w:rFonts w:ascii="Times New Roman" w:eastAsia="Times New Roman" w:hAnsi="Times New Roman" w:cs="Times New Roman"/>
                <w:sz w:val="24"/>
              </w:rPr>
              <w:t xml:space="preserve">и наиболее посещаемых территорий общего пользования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w:t>
            </w:r>
          </w:p>
        </w:tc>
      </w:tr>
      <w:tr w:rsidR="00AF2309" w:rsidRPr="00145454" w:rsidTr="000B4894">
        <w:trPr>
          <w:cnfStyle w:val="000000100000"/>
          <w:trHeight w:val="821"/>
        </w:trPr>
        <w:tc>
          <w:tcPr>
            <w:cnfStyle w:val="001000000000"/>
            <w:tcW w:w="2979" w:type="dxa"/>
            <w:gridSpan w:val="2"/>
            <w:shd w:val="clear" w:color="auto" w:fill="auto"/>
          </w:tcPr>
          <w:p w:rsidR="00AF2309" w:rsidRPr="00145454" w:rsidRDefault="00AF2309" w:rsidP="000B4894">
            <w:pPr>
              <w:rPr>
                <w:sz w:val="20"/>
              </w:rPr>
            </w:pPr>
            <w:r w:rsidRPr="00145454">
              <w:rPr>
                <w:rFonts w:ascii="Times New Roman" w:eastAsia="Times New Roman" w:hAnsi="Times New Roman" w:cs="Times New Roman"/>
                <w:sz w:val="24"/>
              </w:rPr>
              <w:t xml:space="preserve">Период </w:t>
            </w:r>
            <w:r w:rsidRPr="00145454">
              <w:rPr>
                <w:rFonts w:ascii="Times New Roman" w:eastAsia="Times New Roman" w:hAnsi="Times New Roman" w:cs="Times New Roman"/>
                <w:sz w:val="24"/>
              </w:rPr>
              <w:tab/>
              <w:t xml:space="preserve">реализации Программы </w:t>
            </w:r>
          </w:p>
        </w:tc>
        <w:tc>
          <w:tcPr>
            <w:tcW w:w="6661" w:type="dxa"/>
            <w:shd w:val="clear" w:color="auto" w:fill="auto"/>
          </w:tcPr>
          <w:p w:rsidR="00AF2309" w:rsidRPr="00145454" w:rsidRDefault="00AF2309" w:rsidP="000B4894">
            <w:pPr>
              <w:cnfStyle w:val="000000100000"/>
              <w:rPr>
                <w:sz w:val="20"/>
              </w:rPr>
            </w:pPr>
            <w:r w:rsidRPr="00145454">
              <w:rPr>
                <w:rFonts w:ascii="Times New Roman" w:eastAsia="Times New Roman" w:hAnsi="Times New Roman" w:cs="Times New Roman"/>
                <w:sz w:val="24"/>
              </w:rPr>
              <w:t xml:space="preserve">2018 -2022 годы </w:t>
            </w:r>
          </w:p>
        </w:tc>
      </w:tr>
      <w:tr w:rsidR="00AF2309" w:rsidRPr="00C55C53" w:rsidTr="000B4894">
        <w:trPr>
          <w:trHeight w:val="2403"/>
        </w:trPr>
        <w:tc>
          <w:tcPr>
            <w:cnfStyle w:val="001000000000"/>
            <w:tcW w:w="2979" w:type="dxa"/>
            <w:gridSpan w:val="2"/>
          </w:tcPr>
          <w:p w:rsidR="00AF2309" w:rsidRPr="00145454" w:rsidRDefault="00AF2309" w:rsidP="000B4894">
            <w:pPr>
              <w:tabs>
                <w:tab w:val="center" w:pos="1355"/>
                <w:tab w:val="right" w:pos="2979"/>
              </w:tabs>
              <w:spacing w:after="14"/>
              <w:rPr>
                <w:sz w:val="20"/>
              </w:rPr>
            </w:pPr>
            <w:r w:rsidRPr="00145454">
              <w:rPr>
                <w:rFonts w:ascii="Times New Roman" w:eastAsia="Times New Roman" w:hAnsi="Times New Roman" w:cs="Times New Roman"/>
                <w:sz w:val="24"/>
              </w:rPr>
              <w:t xml:space="preserve">Объёмы </w:t>
            </w:r>
            <w:r w:rsidRPr="00145454">
              <w:rPr>
                <w:rFonts w:ascii="Times New Roman" w:eastAsia="Times New Roman" w:hAnsi="Times New Roman" w:cs="Times New Roman"/>
                <w:sz w:val="24"/>
              </w:rPr>
              <w:tab/>
              <w:t xml:space="preserve">и </w:t>
            </w:r>
            <w:r w:rsidRPr="00145454">
              <w:rPr>
                <w:rFonts w:ascii="Times New Roman" w:eastAsia="Times New Roman" w:hAnsi="Times New Roman" w:cs="Times New Roman"/>
                <w:sz w:val="24"/>
              </w:rPr>
              <w:tab/>
              <w:t xml:space="preserve">источники </w:t>
            </w:r>
          </w:p>
          <w:p w:rsidR="00AF2309" w:rsidRPr="00145454" w:rsidRDefault="00AF2309" w:rsidP="000B4894">
            <w:pPr>
              <w:rPr>
                <w:sz w:val="20"/>
              </w:rPr>
            </w:pPr>
            <w:r w:rsidRPr="00145454">
              <w:rPr>
                <w:rFonts w:ascii="Times New Roman" w:eastAsia="Times New Roman" w:hAnsi="Times New Roman" w:cs="Times New Roman"/>
                <w:sz w:val="24"/>
              </w:rPr>
              <w:t xml:space="preserve">финансирования (руб.) </w:t>
            </w:r>
          </w:p>
        </w:tc>
        <w:tc>
          <w:tcPr>
            <w:tcW w:w="6661" w:type="dxa"/>
          </w:tcPr>
          <w:p w:rsidR="00AF2309" w:rsidRPr="00145454" w:rsidRDefault="00AF2309" w:rsidP="000B4894">
            <w:pPr>
              <w:spacing w:after="19" w:line="254" w:lineRule="auto"/>
              <w:ind w:firstLine="34"/>
              <w:cnfStyle w:val="000000000000"/>
              <w:rPr>
                <w:color w:val="auto"/>
                <w:sz w:val="20"/>
              </w:rPr>
            </w:pPr>
            <w:r w:rsidRPr="00145454">
              <w:rPr>
                <w:rFonts w:ascii="Times New Roman" w:eastAsia="Times New Roman" w:hAnsi="Times New Roman" w:cs="Times New Roman"/>
                <w:color w:val="auto"/>
                <w:sz w:val="24"/>
              </w:rPr>
              <w:t xml:space="preserve">Общий объем финансирования Программы </w:t>
            </w:r>
            <w:r w:rsidRPr="00C55C53">
              <w:rPr>
                <w:rFonts w:ascii="Times New Roman" w:eastAsia="Times New Roman" w:hAnsi="Times New Roman" w:cs="Times New Roman"/>
                <w:color w:val="auto"/>
                <w:sz w:val="24"/>
              </w:rPr>
              <w:t xml:space="preserve">составляет </w:t>
            </w:r>
            <w:r w:rsidR="004051A9">
              <w:rPr>
                <w:rFonts w:ascii="Times New Roman" w:eastAsia="Times New Roman" w:hAnsi="Times New Roman" w:cs="Times New Roman"/>
                <w:color w:val="auto"/>
                <w:sz w:val="24"/>
              </w:rPr>
              <w:t>4</w:t>
            </w:r>
            <w:r w:rsidRPr="00C55C53">
              <w:rPr>
                <w:rFonts w:ascii="Times New Roman" w:eastAsia="Times New Roman" w:hAnsi="Times New Roman" w:cs="Times New Roman"/>
                <w:color w:val="auto"/>
                <w:sz w:val="24"/>
              </w:rPr>
              <w:t>00</w:t>
            </w:r>
            <w:r w:rsidRPr="00145454">
              <w:rPr>
                <w:rFonts w:ascii="Times New Roman" w:eastAsia="Times New Roman" w:hAnsi="Times New Roman" w:cs="Times New Roman"/>
                <w:color w:val="auto"/>
                <w:sz w:val="24"/>
              </w:rPr>
              <w:t xml:space="preserve"> тыс. руб., в том числе: </w:t>
            </w:r>
          </w:p>
          <w:p w:rsidR="00AF2309" w:rsidRPr="00145454" w:rsidRDefault="00AF2309" w:rsidP="00AF2309">
            <w:pPr>
              <w:numPr>
                <w:ilvl w:val="0"/>
                <w:numId w:val="11"/>
              </w:numPr>
              <w:spacing w:after="0" w:line="268" w:lineRule="auto"/>
              <w:ind w:right="5" w:firstLine="34"/>
              <w:cnfStyle w:val="000000000000"/>
              <w:rPr>
                <w:color w:val="auto"/>
                <w:sz w:val="20"/>
              </w:rPr>
            </w:pPr>
            <w:r w:rsidRPr="00145454">
              <w:rPr>
                <w:rFonts w:ascii="Times New Roman" w:eastAsia="Times New Roman" w:hAnsi="Times New Roman" w:cs="Times New Roman"/>
                <w:color w:val="auto"/>
                <w:sz w:val="24"/>
              </w:rPr>
              <w:t xml:space="preserve">средства федерального бюджета – _________ тыс. руб.- средства областного бюджета – ___________ тыс. руб. </w:t>
            </w:r>
          </w:p>
          <w:p w:rsidR="00AF2309" w:rsidRPr="00145454" w:rsidRDefault="00AF2309" w:rsidP="00AF2309">
            <w:pPr>
              <w:numPr>
                <w:ilvl w:val="0"/>
                <w:numId w:val="11"/>
              </w:numPr>
              <w:spacing w:after="0" w:line="279" w:lineRule="auto"/>
              <w:ind w:right="5" w:firstLine="34"/>
              <w:cnfStyle w:val="000000000000"/>
              <w:rPr>
                <w:color w:val="auto"/>
                <w:sz w:val="20"/>
              </w:rPr>
            </w:pPr>
            <w:r w:rsidRPr="00145454">
              <w:rPr>
                <w:rFonts w:ascii="Times New Roman" w:eastAsia="Times New Roman" w:hAnsi="Times New Roman" w:cs="Times New Roman"/>
                <w:color w:val="auto"/>
                <w:sz w:val="24"/>
              </w:rPr>
              <w:t xml:space="preserve">средства местного бюджета - </w:t>
            </w:r>
            <w:r w:rsidR="004051A9">
              <w:rPr>
                <w:rFonts w:ascii="Times New Roman" w:eastAsia="Times New Roman" w:hAnsi="Times New Roman" w:cs="Times New Roman"/>
                <w:color w:val="auto"/>
                <w:sz w:val="24"/>
              </w:rPr>
              <w:t>4</w:t>
            </w:r>
            <w:r w:rsidRPr="00C55C53">
              <w:rPr>
                <w:rFonts w:ascii="Times New Roman" w:eastAsia="Times New Roman" w:hAnsi="Times New Roman" w:cs="Times New Roman"/>
                <w:color w:val="auto"/>
                <w:sz w:val="24"/>
              </w:rPr>
              <w:t>00</w:t>
            </w:r>
            <w:r w:rsidRPr="00145454">
              <w:rPr>
                <w:rFonts w:ascii="Times New Roman" w:eastAsia="Times New Roman" w:hAnsi="Times New Roman" w:cs="Times New Roman"/>
                <w:color w:val="auto"/>
                <w:sz w:val="24"/>
              </w:rPr>
              <w:t xml:space="preserve">  тыс. руб. В том числе на: </w:t>
            </w:r>
          </w:p>
          <w:p w:rsidR="00AF2309" w:rsidRPr="00145454" w:rsidRDefault="00AF2309" w:rsidP="00AF2309">
            <w:pPr>
              <w:numPr>
                <w:ilvl w:val="0"/>
                <w:numId w:val="11"/>
              </w:numPr>
              <w:spacing w:after="14" w:line="240" w:lineRule="auto"/>
              <w:ind w:right="5" w:firstLine="34"/>
              <w:cnfStyle w:val="000000000000"/>
              <w:rPr>
                <w:color w:val="auto"/>
                <w:sz w:val="20"/>
              </w:rPr>
            </w:pPr>
            <w:r w:rsidRPr="00145454">
              <w:rPr>
                <w:rFonts w:ascii="Times New Roman" w:eastAsia="Times New Roman" w:hAnsi="Times New Roman" w:cs="Times New Roman"/>
                <w:color w:val="auto"/>
                <w:sz w:val="24"/>
              </w:rPr>
              <w:t xml:space="preserve">дворовые территории – </w:t>
            </w:r>
            <w:r w:rsidR="004051A9">
              <w:rPr>
                <w:rFonts w:ascii="Times New Roman" w:eastAsia="Times New Roman" w:hAnsi="Times New Roman" w:cs="Times New Roman"/>
                <w:color w:val="auto"/>
                <w:sz w:val="24"/>
              </w:rPr>
              <w:t>2</w:t>
            </w:r>
            <w:r w:rsidRPr="00145454">
              <w:rPr>
                <w:rFonts w:ascii="Times New Roman" w:eastAsia="Times New Roman" w:hAnsi="Times New Roman" w:cs="Times New Roman"/>
                <w:color w:val="auto"/>
                <w:sz w:val="24"/>
              </w:rPr>
              <w:t xml:space="preserve">00 тыс. руб. </w:t>
            </w:r>
          </w:p>
          <w:p w:rsidR="00AF2309" w:rsidRPr="00145454" w:rsidRDefault="00AF2309" w:rsidP="004051A9">
            <w:pPr>
              <w:numPr>
                <w:ilvl w:val="0"/>
                <w:numId w:val="11"/>
              </w:numPr>
              <w:spacing w:after="0" w:line="240" w:lineRule="auto"/>
              <w:ind w:right="5" w:firstLine="34"/>
              <w:cnfStyle w:val="000000000000"/>
              <w:rPr>
                <w:sz w:val="20"/>
              </w:rPr>
            </w:pPr>
            <w:r w:rsidRPr="00145454">
              <w:rPr>
                <w:rFonts w:ascii="Times New Roman" w:eastAsia="Times New Roman" w:hAnsi="Times New Roman" w:cs="Times New Roman"/>
                <w:color w:val="auto"/>
                <w:sz w:val="24"/>
              </w:rPr>
              <w:t xml:space="preserve">наиболее посещаемые территории – </w:t>
            </w:r>
            <w:r w:rsidR="004051A9">
              <w:rPr>
                <w:rFonts w:ascii="Times New Roman" w:eastAsia="Times New Roman" w:hAnsi="Times New Roman" w:cs="Times New Roman"/>
                <w:color w:val="auto"/>
                <w:sz w:val="24"/>
              </w:rPr>
              <w:t>2</w:t>
            </w:r>
            <w:r w:rsidRPr="00145454">
              <w:rPr>
                <w:rFonts w:ascii="Times New Roman" w:eastAsia="Times New Roman" w:hAnsi="Times New Roman" w:cs="Times New Roman"/>
                <w:color w:val="auto"/>
                <w:sz w:val="24"/>
              </w:rPr>
              <w:t xml:space="preserve">00 тыс. </w:t>
            </w:r>
          </w:p>
        </w:tc>
      </w:tr>
      <w:tr w:rsidR="00AF2309" w:rsidRPr="00145454" w:rsidTr="000B4894">
        <w:trPr>
          <w:cnfStyle w:val="000000100000"/>
          <w:trHeight w:val="3298"/>
        </w:trPr>
        <w:tc>
          <w:tcPr>
            <w:cnfStyle w:val="001000000000"/>
            <w:tcW w:w="2979" w:type="dxa"/>
            <w:gridSpan w:val="2"/>
            <w:shd w:val="clear" w:color="auto" w:fill="auto"/>
          </w:tcPr>
          <w:p w:rsidR="00AF2309" w:rsidRPr="00145454" w:rsidRDefault="00AF2309" w:rsidP="000B4894">
            <w:pPr>
              <w:spacing w:after="46" w:line="224" w:lineRule="auto"/>
              <w:jc w:val="both"/>
              <w:rPr>
                <w:sz w:val="20"/>
              </w:rPr>
            </w:pPr>
            <w:r w:rsidRPr="00145454">
              <w:rPr>
                <w:rFonts w:ascii="Times New Roman" w:eastAsia="Times New Roman" w:hAnsi="Times New Roman" w:cs="Times New Roman"/>
                <w:sz w:val="24"/>
              </w:rPr>
              <w:t xml:space="preserve">Ожидаемые конечные результаты реализации </w:t>
            </w:r>
          </w:p>
          <w:p w:rsidR="00AF2309" w:rsidRPr="00145454" w:rsidRDefault="00AF2309" w:rsidP="000B4894">
            <w:pPr>
              <w:rPr>
                <w:sz w:val="20"/>
              </w:rPr>
            </w:pPr>
            <w:r w:rsidRPr="00145454">
              <w:rPr>
                <w:rFonts w:ascii="Times New Roman" w:eastAsia="Times New Roman" w:hAnsi="Times New Roman" w:cs="Times New Roman"/>
                <w:sz w:val="24"/>
              </w:rPr>
              <w:t xml:space="preserve">Программы </w:t>
            </w:r>
          </w:p>
        </w:tc>
        <w:tc>
          <w:tcPr>
            <w:tcW w:w="6661" w:type="dxa"/>
            <w:shd w:val="clear" w:color="auto" w:fill="auto"/>
          </w:tcPr>
          <w:p w:rsidR="00AF2309" w:rsidRPr="00145454" w:rsidRDefault="00AF2309" w:rsidP="000B4894">
            <w:pPr>
              <w:numPr>
                <w:ilvl w:val="0"/>
                <w:numId w:val="10"/>
              </w:numPr>
              <w:spacing w:after="24" w:line="277" w:lineRule="auto"/>
              <w:ind w:right="67"/>
              <w:jc w:val="both"/>
              <w:cnfStyle w:val="000000100000"/>
              <w:rPr>
                <w:sz w:val="20"/>
              </w:rPr>
            </w:pPr>
            <w:r w:rsidRPr="00145454">
              <w:rPr>
                <w:rFonts w:ascii="Times New Roman" w:eastAsia="Times New Roman" w:hAnsi="Times New Roman" w:cs="Times New Roman"/>
                <w:sz w:val="24"/>
              </w:rPr>
              <w:t xml:space="preserve">     Повышение общего уровня благоустройства, комфортности проживания и качества жизни населения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 xml:space="preserve">, совершенствование архитектурного облика и ландшафтного дизайна дворовых территорий и наиболее посещаемых территорий общего пользования.  </w:t>
            </w:r>
          </w:p>
          <w:p w:rsidR="00AF2309" w:rsidRPr="00145454" w:rsidRDefault="00AF2309" w:rsidP="000B4894">
            <w:pPr>
              <w:ind w:right="71"/>
              <w:jc w:val="both"/>
              <w:cnfStyle w:val="000000100000"/>
              <w:rPr>
                <w:sz w:val="20"/>
              </w:rPr>
            </w:pPr>
            <w:r w:rsidRPr="00145454">
              <w:rPr>
                <w:rFonts w:ascii="Times New Roman" w:eastAsia="Times New Roman" w:hAnsi="Times New Roman" w:cs="Times New Roman"/>
                <w:sz w:val="24"/>
              </w:rPr>
              <w:t xml:space="preserve">     Вовлечение заинтересованных граждан, организаций в реализацию мероприятий по благоустройству территорий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w:t>
            </w:r>
          </w:p>
        </w:tc>
      </w:tr>
    </w:tbl>
    <w:p w:rsidR="00AF2309" w:rsidRPr="00145454" w:rsidRDefault="00AF2309" w:rsidP="00AF2309">
      <w:pPr>
        <w:spacing w:after="16"/>
        <w:ind w:left="925"/>
        <w:jc w:val="center"/>
        <w:rPr>
          <w:sz w:val="20"/>
        </w:rPr>
      </w:pPr>
    </w:p>
    <w:p w:rsidR="00AF2309" w:rsidRPr="00145454" w:rsidRDefault="00AF2309" w:rsidP="00AF2309">
      <w:pPr>
        <w:pStyle w:val="1"/>
        <w:spacing w:after="316"/>
        <w:jc w:val="both"/>
        <w:rPr>
          <w:sz w:val="24"/>
        </w:rPr>
      </w:pPr>
      <w:r w:rsidRPr="00145454">
        <w:rPr>
          <w:sz w:val="24"/>
        </w:rPr>
        <w:lastRenderedPageBreak/>
        <w:t xml:space="preserve">1. Характеристика проблемы </w:t>
      </w:r>
    </w:p>
    <w:p w:rsidR="00AF2309" w:rsidRPr="00145454" w:rsidRDefault="00AF2309" w:rsidP="00AF2309">
      <w:pPr>
        <w:spacing w:after="15" w:line="269" w:lineRule="auto"/>
        <w:rPr>
          <w:sz w:val="20"/>
        </w:rPr>
      </w:pPr>
      <w:r w:rsidRPr="00145454">
        <w:rPr>
          <w:rFonts w:ascii="Times New Roman" w:eastAsia="Times New Roman" w:hAnsi="Times New Roman" w:cs="Times New Roman"/>
          <w:sz w:val="24"/>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w:t>
      </w:r>
      <w:r w:rsidRPr="00145454">
        <w:rPr>
          <w:rFonts w:ascii="Times New Roman" w:eastAsia="Times New Roman" w:hAnsi="Times New Roman" w:cs="Times New Roman"/>
          <w:sz w:val="24"/>
        </w:rPr>
        <w:t>.</w:t>
      </w:r>
    </w:p>
    <w:p w:rsidR="00AF2309" w:rsidRPr="00145454" w:rsidRDefault="00AF2309" w:rsidP="00AF2309">
      <w:pPr>
        <w:spacing w:after="3"/>
        <w:ind w:left="10" w:right="-9" w:hanging="10"/>
        <w:rPr>
          <w:sz w:val="20"/>
        </w:rPr>
      </w:pPr>
      <w:r w:rsidRPr="00145454">
        <w:rPr>
          <w:rFonts w:ascii="Times New Roman" w:eastAsia="Times New Roman" w:hAnsi="Times New Roman" w:cs="Times New Roman"/>
          <w:sz w:val="24"/>
        </w:rPr>
        <w:t xml:space="preserve">      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AF2309" w:rsidRPr="00145454" w:rsidRDefault="00AF2309" w:rsidP="00AF2309">
      <w:pPr>
        <w:spacing w:after="15" w:line="269" w:lineRule="auto"/>
        <w:ind w:left="-15"/>
        <w:jc w:val="both"/>
        <w:rPr>
          <w:sz w:val="20"/>
        </w:rPr>
      </w:pPr>
      <w:r w:rsidRPr="00145454">
        <w:rPr>
          <w:rFonts w:ascii="Times New Roman" w:eastAsia="Times New Roman" w:hAnsi="Times New Roman" w:cs="Times New Roman"/>
          <w:sz w:val="24"/>
        </w:rPr>
        <w:t xml:space="preserve">       Создание современной городской средывключает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w:t>
      </w:r>
    </w:p>
    <w:p w:rsidR="00AF2309" w:rsidRPr="00145454" w:rsidRDefault="00AF2309" w:rsidP="00AF2309">
      <w:pPr>
        <w:spacing w:after="15" w:line="269" w:lineRule="auto"/>
        <w:ind w:left="-15" w:firstLine="701"/>
        <w:jc w:val="both"/>
        <w:rPr>
          <w:rFonts w:ascii="Times New Roman" w:eastAsia="Times New Roman" w:hAnsi="Times New Roman" w:cs="Times New Roman"/>
          <w:sz w:val="24"/>
        </w:rPr>
      </w:pPr>
      <w:r w:rsidRPr="00145454">
        <w:rPr>
          <w:rFonts w:ascii="Times New Roman" w:eastAsia="Times New Roman" w:hAnsi="Times New Roman" w:cs="Times New Roman"/>
          <w:sz w:val="24"/>
        </w:rPr>
        <w:t xml:space="preserve">Основными проблемами в области благоустройства дворовых территории </w:t>
      </w:r>
      <w:r w:rsidR="000B4894">
        <w:rPr>
          <w:rFonts w:ascii="Times New Roman" w:eastAsia="Times New Roman" w:hAnsi="Times New Roman" w:cs="Times New Roman"/>
          <w:color w:val="auto"/>
          <w:sz w:val="24"/>
          <w:szCs w:val="28"/>
        </w:rPr>
        <w:t>Нехаевского</w:t>
      </w:r>
      <w:r w:rsidRPr="00145454">
        <w:rPr>
          <w:rFonts w:ascii="Times New Roman" w:eastAsia="Times New Roman" w:hAnsi="Times New Roman" w:cs="Times New Roman"/>
          <w:color w:val="auto"/>
          <w:sz w:val="24"/>
          <w:szCs w:val="28"/>
        </w:rPr>
        <w:t xml:space="preserve"> сельского поселения </w:t>
      </w:r>
      <w:r w:rsidRPr="00145454">
        <w:rPr>
          <w:rFonts w:ascii="Times New Roman" w:eastAsia="Times New Roman" w:hAnsi="Times New Roman" w:cs="Times New Roman"/>
          <w:sz w:val="24"/>
        </w:rPr>
        <w:t xml:space="preserve">и наиболее посещаемых территорий общего пользования  являются: </w:t>
      </w:r>
    </w:p>
    <w:p w:rsidR="00AF2309" w:rsidRPr="00145454" w:rsidRDefault="00AF2309" w:rsidP="00AF2309">
      <w:pPr>
        <w:spacing w:after="15" w:line="269" w:lineRule="auto"/>
        <w:jc w:val="both"/>
        <w:rPr>
          <w:sz w:val="20"/>
        </w:rPr>
      </w:pPr>
    </w:p>
    <w:p w:rsidR="00AF2309" w:rsidRPr="00145454" w:rsidRDefault="00AF2309" w:rsidP="00AF2309">
      <w:pPr>
        <w:numPr>
          <w:ilvl w:val="0"/>
          <w:numId w:val="1"/>
        </w:numPr>
        <w:spacing w:after="15" w:line="269" w:lineRule="auto"/>
        <w:ind w:hanging="156"/>
        <w:jc w:val="both"/>
        <w:rPr>
          <w:sz w:val="20"/>
        </w:rPr>
      </w:pPr>
      <w:r w:rsidRPr="00145454">
        <w:rPr>
          <w:rFonts w:ascii="Times New Roman" w:eastAsia="Times New Roman" w:hAnsi="Times New Roman" w:cs="Times New Roman"/>
          <w:sz w:val="24"/>
        </w:rPr>
        <w:t>недостаточное количество автостоянок и мест парковки транспортных средств на дворовых территорий  ;</w:t>
      </w:r>
    </w:p>
    <w:p w:rsidR="00AF2309" w:rsidRPr="00145454" w:rsidRDefault="00AF2309" w:rsidP="00AF2309">
      <w:pPr>
        <w:numPr>
          <w:ilvl w:val="0"/>
          <w:numId w:val="1"/>
        </w:numPr>
        <w:spacing w:after="15" w:line="269" w:lineRule="auto"/>
        <w:ind w:hanging="156"/>
        <w:jc w:val="both"/>
        <w:rPr>
          <w:sz w:val="20"/>
        </w:rPr>
      </w:pPr>
      <w:r w:rsidRPr="00145454">
        <w:rPr>
          <w:rFonts w:ascii="Times New Roman" w:eastAsia="Times New Roman" w:hAnsi="Times New Roman" w:cs="Times New Roman"/>
          <w:sz w:val="24"/>
        </w:rPr>
        <w:t>недостаточное количество малых архитектурных форм на дворовых территорий ;</w:t>
      </w:r>
    </w:p>
    <w:p w:rsidR="00AF2309" w:rsidRPr="00145454" w:rsidRDefault="00AF2309" w:rsidP="00AF2309">
      <w:pPr>
        <w:spacing w:after="15" w:line="269" w:lineRule="auto"/>
        <w:jc w:val="both"/>
        <w:rPr>
          <w:sz w:val="20"/>
        </w:rPr>
      </w:pPr>
      <w:r w:rsidRPr="00145454">
        <w:rPr>
          <w:rFonts w:ascii="Times New Roman" w:eastAsia="Times New Roman" w:hAnsi="Times New Roman" w:cs="Times New Roman"/>
          <w:sz w:val="24"/>
        </w:rPr>
        <w:t xml:space="preserve">- недостаточное озеленение дворовых   территорий; </w:t>
      </w:r>
    </w:p>
    <w:p w:rsidR="00AF2309" w:rsidRPr="00145454" w:rsidRDefault="00AF2309" w:rsidP="00AF2309">
      <w:pPr>
        <w:numPr>
          <w:ilvl w:val="0"/>
          <w:numId w:val="1"/>
        </w:numPr>
        <w:spacing w:after="15" w:line="269" w:lineRule="auto"/>
        <w:ind w:hanging="156"/>
        <w:jc w:val="both"/>
        <w:rPr>
          <w:sz w:val="20"/>
        </w:rPr>
      </w:pPr>
      <w:r w:rsidRPr="00145454">
        <w:rPr>
          <w:rFonts w:ascii="Times New Roman" w:eastAsia="Times New Roman" w:hAnsi="Times New Roman" w:cs="Times New Roman"/>
          <w:sz w:val="24"/>
        </w:rPr>
        <w:t xml:space="preserve">изнашивание покрытий дворовых проездов и тротуаров,  </w:t>
      </w:r>
    </w:p>
    <w:p w:rsidR="00AF2309" w:rsidRPr="00145454" w:rsidRDefault="00AF2309" w:rsidP="00AF2309">
      <w:pPr>
        <w:numPr>
          <w:ilvl w:val="0"/>
          <w:numId w:val="1"/>
        </w:numPr>
        <w:spacing w:after="15" w:line="269" w:lineRule="auto"/>
        <w:ind w:hanging="156"/>
        <w:jc w:val="both"/>
        <w:rPr>
          <w:sz w:val="20"/>
        </w:rPr>
      </w:pPr>
      <w:r w:rsidRPr="00145454">
        <w:rPr>
          <w:rFonts w:ascii="Times New Roman" w:eastAsia="Times New Roman" w:hAnsi="Times New Roman" w:cs="Times New Roman"/>
          <w:sz w:val="24"/>
        </w:rPr>
        <w:t xml:space="preserve">недостаточное освещение отдельных дворовых и городских территорий.  </w:t>
      </w:r>
    </w:p>
    <w:p w:rsidR="00AF2309" w:rsidRPr="00145454" w:rsidRDefault="00AF2309" w:rsidP="00AF2309">
      <w:pPr>
        <w:spacing w:after="15" w:line="269" w:lineRule="auto"/>
        <w:ind w:left="-15" w:firstLine="701"/>
        <w:jc w:val="both"/>
        <w:rPr>
          <w:color w:val="auto"/>
          <w:sz w:val="20"/>
        </w:rPr>
      </w:pPr>
      <w:r w:rsidRPr="00145454">
        <w:rPr>
          <w:rFonts w:ascii="Times New Roman" w:eastAsia="Times New Roman" w:hAnsi="Times New Roman" w:cs="Times New Roman"/>
          <w:color w:val="auto"/>
          <w:sz w:val="24"/>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rsidR="00AF2309" w:rsidRPr="00145454" w:rsidRDefault="00AF2309" w:rsidP="00AF2309">
      <w:pPr>
        <w:spacing w:after="15" w:line="269" w:lineRule="auto"/>
        <w:ind w:left="-15" w:firstLine="701"/>
        <w:jc w:val="both"/>
        <w:rPr>
          <w:sz w:val="20"/>
        </w:rPr>
      </w:pPr>
      <w:r w:rsidRPr="00145454">
        <w:rPr>
          <w:rFonts w:ascii="Times New Roman" w:eastAsia="Times New Roman" w:hAnsi="Times New Roman" w:cs="Times New Roman"/>
          <w:sz w:val="24"/>
        </w:rPr>
        <w:t xml:space="preserve">Основная причина отсутствия необходимого количества обустроенных мест массового отдыха населения. Необходимо решение вопросов строительства мест для наибольшего посещения населения для массового отдыха, благоустройства мест для отдыха в отдаленных от центра города и поселка улиц и создания обустроенных зон отдыха в городских парках и скверах.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 атмосферу покоя и душевного комфорта. </w:t>
      </w:r>
    </w:p>
    <w:p w:rsidR="00AF2309" w:rsidRPr="00145454" w:rsidRDefault="00AF2309" w:rsidP="00AF2309">
      <w:pPr>
        <w:spacing w:after="15" w:line="269" w:lineRule="auto"/>
        <w:ind w:left="-15" w:firstLine="701"/>
        <w:jc w:val="both"/>
        <w:rPr>
          <w:sz w:val="20"/>
        </w:rPr>
      </w:pPr>
      <w:r w:rsidRPr="00145454">
        <w:rPr>
          <w:rFonts w:ascii="Times New Roman" w:eastAsia="Times New Roman" w:hAnsi="Times New Roman" w:cs="Times New Roman"/>
          <w:color w:val="auto"/>
          <w:sz w:val="24"/>
        </w:rPr>
        <w:t>Проведенный анализ дворовых территорий позволил определить общее состояние таких важных элементов благоустройства внутридворовых территорий, как детские игровые и спортивные площадки. На отдельных площадках во дворах сохранились элементы детского - игрового и спортивного оборудования, малых архитектурных форм (качалки, качели, горки, турники, шведские стенки и т.п.),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w:t>
      </w:r>
      <w:r w:rsidRPr="00145454">
        <w:rPr>
          <w:rFonts w:ascii="Times New Roman" w:eastAsia="Times New Roman" w:hAnsi="Times New Roman" w:cs="Times New Roman"/>
          <w:sz w:val="24"/>
        </w:rPr>
        <w:t xml:space="preserve">. </w:t>
      </w:r>
    </w:p>
    <w:p w:rsidR="00AF2309" w:rsidRPr="00145454" w:rsidRDefault="00AF2309" w:rsidP="00AF2309">
      <w:pPr>
        <w:spacing w:after="15" w:line="269" w:lineRule="auto"/>
        <w:ind w:left="-15" w:firstLine="701"/>
        <w:jc w:val="both"/>
        <w:rPr>
          <w:sz w:val="20"/>
        </w:rPr>
      </w:pPr>
      <w:r w:rsidRPr="00145454">
        <w:rPr>
          <w:rFonts w:ascii="Times New Roman" w:eastAsia="Times New Roman" w:hAnsi="Times New Roman" w:cs="Times New Roman"/>
          <w:sz w:val="24"/>
        </w:rPr>
        <w:t xml:space="preserve">Так 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w:t>
      </w:r>
      <w:r w:rsidRPr="00145454">
        <w:rPr>
          <w:rFonts w:ascii="Times New Roman" w:eastAsia="Times New Roman" w:hAnsi="Times New Roman" w:cs="Times New Roman"/>
          <w:sz w:val="24"/>
        </w:rPr>
        <w:lastRenderedPageBreak/>
        <w:t xml:space="preserve">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rsidR="00AF2309" w:rsidRPr="00145454" w:rsidRDefault="00AF2309" w:rsidP="00AF2309">
      <w:pPr>
        <w:spacing w:after="15" w:line="269" w:lineRule="auto"/>
        <w:ind w:left="-15" w:firstLine="701"/>
        <w:jc w:val="both"/>
        <w:rPr>
          <w:sz w:val="20"/>
        </w:rPr>
      </w:pPr>
      <w:r w:rsidRPr="00145454">
        <w:rPr>
          <w:rFonts w:ascii="Times New Roman" w:eastAsia="Times New Roman" w:hAnsi="Times New Roman" w:cs="Times New Roman"/>
          <w:sz w:val="24"/>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AF2309" w:rsidRPr="00145454" w:rsidRDefault="00AF2309" w:rsidP="00AF2309">
      <w:pPr>
        <w:spacing w:after="15" w:line="269" w:lineRule="auto"/>
        <w:ind w:left="-15" w:firstLine="701"/>
        <w:jc w:val="both"/>
        <w:rPr>
          <w:sz w:val="20"/>
        </w:rPr>
      </w:pPr>
      <w:r w:rsidRPr="00145454">
        <w:rPr>
          <w:rFonts w:ascii="Times New Roman" w:eastAsia="Times New Roman" w:hAnsi="Times New Roman" w:cs="Times New Roman"/>
          <w:sz w:val="24"/>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rsidR="00AF2309" w:rsidRPr="00145454" w:rsidRDefault="00AF2309" w:rsidP="00AF2309">
      <w:pPr>
        <w:spacing w:after="15" w:line="269" w:lineRule="auto"/>
        <w:ind w:left="718" w:hanging="10"/>
        <w:jc w:val="both"/>
        <w:rPr>
          <w:sz w:val="20"/>
        </w:rPr>
      </w:pPr>
      <w:r w:rsidRPr="00145454">
        <w:rPr>
          <w:rFonts w:ascii="Times New Roman" w:eastAsia="Times New Roman" w:hAnsi="Times New Roman" w:cs="Times New Roman"/>
          <w:sz w:val="24"/>
        </w:rPr>
        <w:t xml:space="preserve">В результате реализации мероприятий Программы ожидается: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повышение уровня комфортности проживания населения;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повышение качества жилищно- коммунальных услуг;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улучшение организации досуга всех возрастных групп населения;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улучшение экологических, санитарных, функциональных и эстетических качеств городской среды; </w:t>
      </w:r>
    </w:p>
    <w:p w:rsidR="00AF2309" w:rsidRPr="00145454" w:rsidRDefault="00AF2309" w:rsidP="00AF2309">
      <w:pPr>
        <w:spacing w:after="15" w:line="269" w:lineRule="auto"/>
        <w:ind w:left="-15" w:firstLine="708"/>
        <w:jc w:val="both"/>
        <w:rPr>
          <w:sz w:val="20"/>
        </w:rPr>
      </w:pPr>
      <w:r w:rsidRPr="00145454">
        <w:rPr>
          <w:rFonts w:ascii="Times New Roman" w:eastAsia="Times New Roman" w:hAnsi="Times New Roman" w:cs="Times New Roman"/>
          <w:sz w:val="24"/>
        </w:rPr>
        <w:t xml:space="preserve">-привлечение общественности и населения к решению задач благоустройства городских и дворовых территорий;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AF2309" w:rsidRPr="00145454" w:rsidRDefault="00AF2309" w:rsidP="00AF2309">
      <w:pPr>
        <w:numPr>
          <w:ilvl w:val="0"/>
          <w:numId w:val="2"/>
        </w:numPr>
        <w:spacing w:after="15" w:line="269" w:lineRule="auto"/>
        <w:ind w:firstLine="708"/>
        <w:jc w:val="both"/>
        <w:rPr>
          <w:sz w:val="20"/>
        </w:rPr>
      </w:pPr>
      <w:r w:rsidRPr="00145454">
        <w:rPr>
          <w:rFonts w:ascii="Times New Roman" w:eastAsia="Times New Roman" w:hAnsi="Times New Roman" w:cs="Times New Roman"/>
          <w:sz w:val="24"/>
        </w:rPr>
        <w:t xml:space="preserve">поиск и привлечение внебюджетных источников к решению задач </w:t>
      </w:r>
    </w:p>
    <w:p w:rsidR="00AF2309" w:rsidRPr="00145454" w:rsidRDefault="00AF2309" w:rsidP="00AF2309">
      <w:pPr>
        <w:spacing w:after="15" w:line="269" w:lineRule="auto"/>
        <w:ind w:left="-5" w:hanging="10"/>
        <w:jc w:val="both"/>
        <w:rPr>
          <w:sz w:val="20"/>
        </w:rPr>
      </w:pPr>
      <w:r w:rsidRPr="00145454">
        <w:rPr>
          <w:rFonts w:ascii="Times New Roman" w:eastAsia="Times New Roman" w:hAnsi="Times New Roman" w:cs="Times New Roman"/>
          <w:sz w:val="24"/>
        </w:rPr>
        <w:t xml:space="preserve">благоустройства; </w:t>
      </w:r>
    </w:p>
    <w:p w:rsidR="00AF2309" w:rsidRPr="00145454" w:rsidRDefault="00AF2309" w:rsidP="00AF2309">
      <w:pPr>
        <w:spacing w:after="15" w:line="269" w:lineRule="auto"/>
        <w:ind w:left="-15" w:firstLine="708"/>
        <w:jc w:val="both"/>
        <w:rPr>
          <w:sz w:val="20"/>
        </w:rPr>
      </w:pPr>
      <w:r w:rsidRPr="00145454">
        <w:rPr>
          <w:rFonts w:ascii="Times New Roman" w:eastAsia="Times New Roman" w:hAnsi="Times New Roman" w:cs="Times New Roman"/>
          <w:sz w:val="24"/>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w:t>
      </w:r>
    </w:p>
    <w:p w:rsidR="00AF2309" w:rsidRPr="00145454" w:rsidRDefault="00AF2309" w:rsidP="00AF2309">
      <w:pPr>
        <w:spacing w:after="15" w:line="269" w:lineRule="auto"/>
        <w:ind w:left="-5" w:hanging="10"/>
        <w:jc w:val="both"/>
        <w:rPr>
          <w:sz w:val="20"/>
        </w:rPr>
      </w:pPr>
      <w:r w:rsidRPr="00145454">
        <w:rPr>
          <w:rFonts w:ascii="Times New Roman" w:eastAsia="Times New Roman" w:hAnsi="Times New Roman" w:cs="Times New Roman"/>
          <w:sz w:val="24"/>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AF2309" w:rsidRPr="00145454" w:rsidRDefault="00AF2309" w:rsidP="00AF2309">
      <w:pPr>
        <w:spacing w:after="2" w:line="273" w:lineRule="auto"/>
        <w:ind w:left="-15" w:firstLine="701"/>
        <w:rPr>
          <w:rFonts w:ascii="Times New Roman" w:eastAsia="Times New Roman" w:hAnsi="Times New Roman" w:cs="Times New Roman"/>
          <w:sz w:val="24"/>
        </w:rPr>
      </w:pPr>
      <w:r w:rsidRPr="00145454">
        <w:rPr>
          <w:rFonts w:ascii="Times New Roman" w:eastAsia="Times New Roman" w:hAnsi="Times New Roman" w:cs="Times New Roman"/>
          <w:sz w:val="24"/>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145454">
        <w:rPr>
          <w:rFonts w:ascii="Times New Roman" w:eastAsia="Times New Roman" w:hAnsi="Times New Roman" w:cs="Times New Roman"/>
          <w:sz w:val="24"/>
        </w:rPr>
        <w:tab/>
        <w:t xml:space="preserve">Программы </w:t>
      </w:r>
      <w:r w:rsidRPr="00145454">
        <w:rPr>
          <w:rFonts w:ascii="Times New Roman" w:eastAsia="Times New Roman" w:hAnsi="Times New Roman" w:cs="Times New Roman"/>
          <w:sz w:val="24"/>
        </w:rPr>
        <w:tab/>
        <w:t xml:space="preserve">и </w:t>
      </w:r>
      <w:r w:rsidRPr="00145454">
        <w:rPr>
          <w:rFonts w:ascii="Times New Roman" w:eastAsia="Times New Roman" w:hAnsi="Times New Roman" w:cs="Times New Roman"/>
          <w:sz w:val="24"/>
        </w:rPr>
        <w:tab/>
        <w:t xml:space="preserve">своевременно </w:t>
      </w:r>
      <w:r w:rsidRPr="00145454">
        <w:rPr>
          <w:rFonts w:ascii="Times New Roman" w:eastAsia="Times New Roman" w:hAnsi="Times New Roman" w:cs="Times New Roman"/>
          <w:sz w:val="24"/>
        </w:rPr>
        <w:tab/>
        <w:t xml:space="preserve">координировать </w:t>
      </w:r>
      <w:r w:rsidRPr="00145454">
        <w:rPr>
          <w:rFonts w:ascii="Times New Roman" w:eastAsia="Times New Roman" w:hAnsi="Times New Roman" w:cs="Times New Roman"/>
          <w:sz w:val="24"/>
        </w:rPr>
        <w:tab/>
        <w:t xml:space="preserve">действия </w:t>
      </w:r>
      <w:r w:rsidRPr="00145454">
        <w:rPr>
          <w:rFonts w:ascii="Times New Roman" w:eastAsia="Times New Roman" w:hAnsi="Times New Roman" w:cs="Times New Roman"/>
          <w:sz w:val="24"/>
        </w:rPr>
        <w:tab/>
        <w:t xml:space="preserve">их исполнителей. </w:t>
      </w:r>
    </w:p>
    <w:p w:rsidR="00AF2309" w:rsidRPr="00145454" w:rsidRDefault="00AF2309" w:rsidP="00AF2309">
      <w:pPr>
        <w:spacing w:after="2" w:line="273" w:lineRule="auto"/>
        <w:ind w:left="-15" w:firstLine="701"/>
        <w:rPr>
          <w:sz w:val="20"/>
        </w:rPr>
      </w:pPr>
      <w:r w:rsidRPr="00145454">
        <w:rPr>
          <w:rFonts w:ascii="Times New Roman" w:eastAsia="Times New Roman" w:hAnsi="Times New Roman" w:cs="Times New Roman"/>
          <w:b/>
          <w:sz w:val="24"/>
        </w:rPr>
        <w:t xml:space="preserve">2. Сведения о показателях (индикаторах) Программы </w:t>
      </w:r>
    </w:p>
    <w:p w:rsidR="00AF2309" w:rsidRPr="00145454" w:rsidRDefault="00AF2309" w:rsidP="00AF2309">
      <w:pPr>
        <w:spacing w:after="0"/>
        <w:ind w:left="766"/>
        <w:jc w:val="center"/>
        <w:rPr>
          <w:sz w:val="20"/>
        </w:rPr>
      </w:pPr>
    </w:p>
    <w:tbl>
      <w:tblPr>
        <w:tblStyle w:val="TableGrid"/>
        <w:tblW w:w="9786" w:type="dxa"/>
        <w:tblInd w:w="-108" w:type="dxa"/>
        <w:tblCellMar>
          <w:top w:w="9" w:type="dxa"/>
          <w:left w:w="108" w:type="dxa"/>
          <w:right w:w="48" w:type="dxa"/>
        </w:tblCellMar>
        <w:tblLook w:val="04A0"/>
      </w:tblPr>
      <w:tblGrid>
        <w:gridCol w:w="628"/>
        <w:gridCol w:w="2676"/>
        <w:gridCol w:w="1322"/>
        <w:gridCol w:w="1364"/>
        <w:gridCol w:w="949"/>
        <w:gridCol w:w="949"/>
        <w:gridCol w:w="949"/>
        <w:gridCol w:w="949"/>
      </w:tblGrid>
      <w:tr w:rsidR="00AF2309" w:rsidRPr="00145454" w:rsidTr="000B4894">
        <w:trPr>
          <w:trHeight w:val="907"/>
        </w:trPr>
        <w:tc>
          <w:tcPr>
            <w:tcW w:w="628" w:type="dxa"/>
            <w:vMerge w:val="restart"/>
            <w:tcBorders>
              <w:top w:val="single" w:sz="4" w:space="0" w:color="000000"/>
              <w:left w:val="single" w:sz="4" w:space="0" w:color="000000"/>
              <w:right w:val="single" w:sz="4" w:space="0" w:color="000000"/>
            </w:tcBorders>
          </w:tcPr>
          <w:p w:rsidR="00AF2309" w:rsidRPr="00145454" w:rsidRDefault="00AF2309" w:rsidP="000B4894">
            <w:pPr>
              <w:ind w:left="103"/>
              <w:rPr>
                <w:sz w:val="20"/>
              </w:rPr>
            </w:pPr>
            <w:r w:rsidRPr="00145454">
              <w:rPr>
                <w:rFonts w:ascii="Times New Roman" w:eastAsia="Times New Roman" w:hAnsi="Times New Roman" w:cs="Times New Roman"/>
                <w:sz w:val="24"/>
              </w:rPr>
              <w:lastRenderedPageBreak/>
              <w:t xml:space="preserve">№  </w:t>
            </w:r>
          </w:p>
        </w:tc>
        <w:tc>
          <w:tcPr>
            <w:tcW w:w="2676" w:type="dxa"/>
            <w:vMerge w:val="restart"/>
            <w:tcBorders>
              <w:top w:val="single" w:sz="4" w:space="0" w:color="000000"/>
              <w:left w:val="single" w:sz="4" w:space="0" w:color="000000"/>
              <w:right w:val="single" w:sz="4" w:space="0" w:color="000000"/>
            </w:tcBorders>
          </w:tcPr>
          <w:p w:rsidR="00AF2309" w:rsidRPr="00145454" w:rsidRDefault="00AF2309" w:rsidP="000B4894">
            <w:pPr>
              <w:ind w:right="75"/>
              <w:jc w:val="center"/>
              <w:rPr>
                <w:sz w:val="20"/>
              </w:rPr>
            </w:pPr>
            <w:r w:rsidRPr="00145454">
              <w:rPr>
                <w:rFonts w:ascii="Times New Roman" w:eastAsia="Times New Roman" w:hAnsi="Times New Roman" w:cs="Times New Roman"/>
                <w:sz w:val="24"/>
              </w:rPr>
              <w:t xml:space="preserve">Наименование показателя (индикатора) </w:t>
            </w:r>
          </w:p>
        </w:tc>
        <w:tc>
          <w:tcPr>
            <w:tcW w:w="1322" w:type="dxa"/>
            <w:vMerge w:val="restart"/>
            <w:tcBorders>
              <w:top w:val="single" w:sz="4" w:space="0" w:color="000000"/>
              <w:left w:val="single" w:sz="4" w:space="0" w:color="000000"/>
              <w:right w:val="single" w:sz="4" w:space="0" w:color="000000"/>
            </w:tcBorders>
          </w:tcPr>
          <w:p w:rsidR="00AF2309" w:rsidRPr="00145454" w:rsidRDefault="00AF2309" w:rsidP="000B4894">
            <w:pPr>
              <w:jc w:val="center"/>
              <w:rPr>
                <w:sz w:val="20"/>
              </w:rPr>
            </w:pPr>
            <w:r w:rsidRPr="00145454">
              <w:rPr>
                <w:rFonts w:ascii="Times New Roman" w:eastAsia="Times New Roman" w:hAnsi="Times New Roman" w:cs="Times New Roman"/>
                <w:sz w:val="24"/>
              </w:rPr>
              <w:t xml:space="preserve">Единица измерения </w:t>
            </w:r>
          </w:p>
        </w:tc>
        <w:tc>
          <w:tcPr>
            <w:tcW w:w="51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sz w:val="20"/>
              </w:rPr>
            </w:pPr>
            <w:r w:rsidRPr="00145454">
              <w:rPr>
                <w:rFonts w:ascii="Times New Roman" w:eastAsia="Times New Roman" w:hAnsi="Times New Roman" w:cs="Times New Roman"/>
                <w:sz w:val="24"/>
              </w:rPr>
              <w:t>Значение показателя на</w:t>
            </w:r>
          </w:p>
        </w:tc>
      </w:tr>
      <w:tr w:rsidR="00AF2309" w:rsidRPr="00145454" w:rsidTr="000B4894">
        <w:trPr>
          <w:trHeight w:val="308"/>
        </w:trPr>
        <w:tc>
          <w:tcPr>
            <w:tcW w:w="628" w:type="dxa"/>
            <w:vMerge/>
            <w:tcBorders>
              <w:left w:val="single" w:sz="4" w:space="0" w:color="000000"/>
              <w:bottom w:val="single" w:sz="4" w:space="0" w:color="000000"/>
              <w:right w:val="single" w:sz="4" w:space="0" w:color="000000"/>
            </w:tcBorders>
          </w:tcPr>
          <w:p w:rsidR="00AF2309" w:rsidRPr="00145454" w:rsidRDefault="00AF2309" w:rsidP="000B4894">
            <w:pPr>
              <w:ind w:right="62"/>
              <w:jc w:val="center"/>
              <w:rPr>
                <w:rFonts w:ascii="Times New Roman" w:eastAsia="Times New Roman" w:hAnsi="Times New Roman" w:cs="Times New Roman"/>
                <w:sz w:val="24"/>
              </w:rPr>
            </w:pPr>
          </w:p>
        </w:tc>
        <w:tc>
          <w:tcPr>
            <w:tcW w:w="2676" w:type="dxa"/>
            <w:vMerge/>
            <w:tcBorders>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1322" w:type="dxa"/>
            <w:vMerge/>
            <w:tcBorders>
              <w:left w:val="single" w:sz="4" w:space="0" w:color="000000"/>
              <w:bottom w:val="single" w:sz="4" w:space="0" w:color="000000"/>
              <w:right w:val="single" w:sz="4" w:space="0" w:color="000000"/>
            </w:tcBorders>
          </w:tcPr>
          <w:p w:rsidR="00AF2309" w:rsidRPr="00145454" w:rsidRDefault="00AF2309" w:rsidP="000B4894">
            <w:pPr>
              <w:ind w:right="62"/>
              <w:jc w:val="center"/>
              <w:rPr>
                <w:rFonts w:ascii="Times New Roman" w:eastAsia="Times New Roman" w:hAnsi="Times New Roman" w:cs="Times New Roman"/>
                <w:sz w:val="24"/>
              </w:rPr>
            </w:pPr>
          </w:p>
        </w:tc>
        <w:tc>
          <w:tcPr>
            <w:tcW w:w="136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2018</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2019</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2020</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2021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2022</w:t>
            </w:r>
          </w:p>
        </w:tc>
      </w:tr>
      <w:tr w:rsidR="00AF2309" w:rsidRPr="00145454" w:rsidTr="000B4894">
        <w:trPr>
          <w:trHeight w:val="308"/>
        </w:trPr>
        <w:tc>
          <w:tcPr>
            <w:tcW w:w="628"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2"/>
              <w:jc w:val="center"/>
              <w:rPr>
                <w:sz w:val="20"/>
              </w:rPr>
            </w:pPr>
            <w:r w:rsidRPr="00145454">
              <w:rPr>
                <w:rFonts w:ascii="Times New Roman" w:eastAsia="Times New Roman" w:hAnsi="Times New Roman" w:cs="Times New Roman"/>
                <w:sz w:val="24"/>
              </w:rPr>
              <w:t xml:space="preserve">1 </w:t>
            </w:r>
          </w:p>
        </w:tc>
        <w:tc>
          <w:tcPr>
            <w:tcW w:w="2676"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r w:rsidRPr="00145454">
              <w:rPr>
                <w:rFonts w:ascii="Times New Roman" w:eastAsia="Times New Roman" w:hAnsi="Times New Roman" w:cs="Times New Roman"/>
                <w:sz w:val="24"/>
              </w:rPr>
              <w:t xml:space="preserve">Количество благоустроенных дворовых территорий  </w:t>
            </w:r>
          </w:p>
        </w:tc>
        <w:tc>
          <w:tcPr>
            <w:tcW w:w="132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2"/>
              <w:jc w:val="center"/>
              <w:rPr>
                <w:sz w:val="20"/>
              </w:rPr>
            </w:pPr>
            <w:r w:rsidRPr="00145454">
              <w:rPr>
                <w:rFonts w:ascii="Times New Roman" w:eastAsia="Times New Roman" w:hAnsi="Times New Roman" w:cs="Times New Roman"/>
                <w:sz w:val="24"/>
              </w:rPr>
              <w:t xml:space="preserve">ед. </w:t>
            </w:r>
          </w:p>
        </w:tc>
        <w:tc>
          <w:tcPr>
            <w:tcW w:w="136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highlight w:val="yellow"/>
              </w:rPr>
            </w:pPr>
            <w:r w:rsidRPr="00145454">
              <w:rPr>
                <w:rFonts w:ascii="Times New Roman" w:hAnsi="Times New Roman" w:cs="Times New Roman"/>
                <w:color w:val="auto"/>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rPr>
                <w:rFonts w:ascii="Times New Roman" w:hAnsi="Times New Roman" w:cs="Times New Roman"/>
                <w:szCs w:val="24"/>
              </w:rPr>
            </w:pPr>
            <w:r w:rsidRPr="00145454">
              <w:rPr>
                <w:rFonts w:ascii="Times New Roman" w:hAnsi="Times New Roman" w:cs="Times New Roman"/>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szCs w:val="24"/>
              </w:rPr>
            </w:pPr>
            <w:r w:rsidRPr="00145454">
              <w:rPr>
                <w:rFonts w:ascii="Times New Roman" w:hAnsi="Times New Roman" w:cs="Times New Roman"/>
                <w:szCs w:val="24"/>
              </w:rPr>
              <w:t>1</w:t>
            </w:r>
          </w:p>
        </w:tc>
      </w:tr>
      <w:tr w:rsidR="00AF2309" w:rsidRPr="00145454" w:rsidTr="000B4894">
        <w:trPr>
          <w:trHeight w:val="610"/>
        </w:trPr>
        <w:tc>
          <w:tcPr>
            <w:tcW w:w="628"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2"/>
              <w:jc w:val="center"/>
              <w:rPr>
                <w:sz w:val="20"/>
              </w:rPr>
            </w:pPr>
            <w:r w:rsidRPr="00145454">
              <w:rPr>
                <w:rFonts w:ascii="Times New Roman" w:eastAsia="Times New Roman" w:hAnsi="Times New Roman" w:cs="Times New Roman"/>
                <w:sz w:val="24"/>
              </w:rPr>
              <w:t xml:space="preserve">2 </w:t>
            </w:r>
          </w:p>
        </w:tc>
        <w:tc>
          <w:tcPr>
            <w:tcW w:w="2676"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r w:rsidRPr="00145454">
              <w:rPr>
                <w:rFonts w:ascii="Times New Roman" w:eastAsia="Times New Roman" w:hAnsi="Times New Roman" w:cs="Times New Roman"/>
                <w:sz w:val="24"/>
              </w:rPr>
              <w:t xml:space="preserve">Количество благоустроенных муниципальных территорий общего пользования </w:t>
            </w:r>
          </w:p>
        </w:tc>
        <w:tc>
          <w:tcPr>
            <w:tcW w:w="132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2"/>
              <w:jc w:val="center"/>
              <w:rPr>
                <w:sz w:val="20"/>
              </w:rPr>
            </w:pPr>
            <w:r w:rsidRPr="00145454">
              <w:rPr>
                <w:rFonts w:ascii="Times New Roman" w:eastAsia="Times New Roman" w:hAnsi="Times New Roman" w:cs="Times New Roman"/>
                <w:sz w:val="24"/>
              </w:rPr>
              <w:t xml:space="preserve">ед. </w:t>
            </w:r>
          </w:p>
        </w:tc>
        <w:tc>
          <w:tcPr>
            <w:tcW w:w="136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color w:val="auto"/>
                <w:szCs w:val="24"/>
              </w:rPr>
            </w:pPr>
            <w:r w:rsidRPr="00145454">
              <w:rPr>
                <w:rFonts w:ascii="Times New Roman" w:hAnsi="Times New Roman" w:cs="Times New Roman"/>
                <w:color w:val="auto"/>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color w:val="auto"/>
                <w:szCs w:val="24"/>
              </w:rPr>
            </w:pPr>
            <w:r w:rsidRPr="00145454">
              <w:rPr>
                <w:rFonts w:ascii="Times New Roman" w:hAnsi="Times New Roman" w:cs="Times New Roman"/>
                <w:color w:val="auto"/>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color w:val="auto"/>
                <w:szCs w:val="24"/>
              </w:rPr>
            </w:pPr>
            <w:r w:rsidRPr="00145454">
              <w:rPr>
                <w:rFonts w:ascii="Times New Roman" w:hAnsi="Times New Roman" w:cs="Times New Roman"/>
                <w:color w:val="auto"/>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color w:val="auto"/>
                <w:szCs w:val="24"/>
              </w:rPr>
            </w:pPr>
            <w:r w:rsidRPr="00145454">
              <w:rPr>
                <w:rFonts w:ascii="Times New Roman" w:hAnsi="Times New Roman" w:cs="Times New Roman"/>
                <w:color w:val="auto"/>
                <w:szCs w:val="24"/>
              </w:rPr>
              <w:t>1</w:t>
            </w:r>
          </w:p>
        </w:tc>
        <w:tc>
          <w:tcPr>
            <w:tcW w:w="949"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67"/>
              <w:jc w:val="center"/>
              <w:rPr>
                <w:rFonts w:ascii="Times New Roman" w:hAnsi="Times New Roman" w:cs="Times New Roman"/>
                <w:color w:val="auto"/>
                <w:szCs w:val="24"/>
              </w:rPr>
            </w:pPr>
            <w:r w:rsidRPr="00145454">
              <w:rPr>
                <w:rFonts w:ascii="Times New Roman" w:hAnsi="Times New Roman" w:cs="Times New Roman"/>
                <w:color w:val="auto"/>
                <w:szCs w:val="24"/>
              </w:rPr>
              <w:t>1</w:t>
            </w:r>
          </w:p>
        </w:tc>
      </w:tr>
    </w:tbl>
    <w:p w:rsidR="00AF2309" w:rsidRPr="00145454" w:rsidRDefault="00AF2309" w:rsidP="00AF2309">
      <w:pPr>
        <w:spacing w:after="35"/>
        <w:ind w:left="766"/>
        <w:jc w:val="center"/>
        <w:rPr>
          <w:sz w:val="20"/>
        </w:rPr>
      </w:pPr>
    </w:p>
    <w:p w:rsidR="00AF2309" w:rsidRPr="00145454" w:rsidRDefault="00AF2309" w:rsidP="00AF2309">
      <w:pPr>
        <w:spacing w:after="0" w:line="270" w:lineRule="auto"/>
        <w:ind w:left="4258" w:hanging="3553"/>
        <w:rPr>
          <w:rFonts w:ascii="Times New Roman" w:eastAsia="Times New Roman" w:hAnsi="Times New Roman" w:cs="Times New Roman"/>
          <w:b/>
          <w:sz w:val="24"/>
        </w:rPr>
      </w:pPr>
    </w:p>
    <w:p w:rsidR="00AF2309" w:rsidRPr="00145454" w:rsidRDefault="00AF2309" w:rsidP="00AF2309">
      <w:pPr>
        <w:spacing w:after="0"/>
        <w:ind w:left="766"/>
        <w:jc w:val="center"/>
        <w:rPr>
          <w:sz w:val="20"/>
        </w:rPr>
      </w:pPr>
    </w:p>
    <w:p w:rsidR="00AF2309" w:rsidRPr="00145454" w:rsidRDefault="00AF2309" w:rsidP="00AF2309">
      <w:pPr>
        <w:spacing w:after="15" w:line="269" w:lineRule="auto"/>
        <w:ind w:left="-15" w:firstLine="581"/>
        <w:jc w:val="both"/>
        <w:rPr>
          <w:sz w:val="20"/>
        </w:rPr>
      </w:pPr>
      <w:r w:rsidRPr="00145454">
        <w:rPr>
          <w:rFonts w:ascii="Times New Roman" w:eastAsia="Times New Roman" w:hAnsi="Times New Roman" w:cs="Times New Roman"/>
          <w:sz w:val="24"/>
        </w:rPr>
        <w:t xml:space="preserve">Оценка результативности реализации Программы будет проводиться ежегодно по результатам отчетного года. </w:t>
      </w:r>
    </w:p>
    <w:p w:rsidR="00AF2309" w:rsidRPr="00145454" w:rsidRDefault="00AF2309" w:rsidP="00AF2309">
      <w:pPr>
        <w:rPr>
          <w:sz w:val="20"/>
        </w:rPr>
        <w:sectPr w:rsidR="00AF2309" w:rsidRPr="00145454" w:rsidSect="000B4894">
          <w:headerReference w:type="even" r:id="rId7"/>
          <w:headerReference w:type="first" r:id="rId8"/>
          <w:pgSz w:w="11906" w:h="16838"/>
          <w:pgMar w:top="1138" w:right="848" w:bottom="709" w:left="1419" w:header="712" w:footer="720" w:gutter="0"/>
          <w:pgNumType w:start="1"/>
          <w:cols w:space="720"/>
        </w:sectPr>
      </w:pPr>
    </w:p>
    <w:p w:rsidR="00AF2309" w:rsidRPr="00145454" w:rsidRDefault="00AF2309" w:rsidP="00AF2309">
      <w:pPr>
        <w:pStyle w:val="1"/>
        <w:ind w:left="351" w:right="408"/>
        <w:rPr>
          <w:sz w:val="24"/>
        </w:rPr>
      </w:pPr>
      <w:r w:rsidRPr="00145454">
        <w:rPr>
          <w:sz w:val="24"/>
        </w:rPr>
        <w:lastRenderedPageBreak/>
        <w:t xml:space="preserve">4. Перечень Программных мероприятий </w:t>
      </w:r>
    </w:p>
    <w:p w:rsidR="00AF2309" w:rsidRPr="00145454" w:rsidRDefault="00AF2309" w:rsidP="00AF2309">
      <w:pPr>
        <w:spacing w:after="15" w:line="269" w:lineRule="auto"/>
        <w:ind w:left="-15" w:firstLine="708"/>
        <w:jc w:val="both"/>
        <w:rPr>
          <w:sz w:val="20"/>
        </w:rPr>
      </w:pPr>
      <w:r w:rsidRPr="00145454">
        <w:rPr>
          <w:rFonts w:ascii="Times New Roman" w:eastAsia="Times New Roman" w:hAnsi="Times New Roman" w:cs="Times New Roman"/>
          <w:sz w:val="24"/>
        </w:rPr>
        <w:t xml:space="preserve">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 Основной принцип мероприятий – адресный подход к решению обозначенных проблем. При разработке Программы учитывалась потребность в различных формах благоустройства территорий </w:t>
      </w:r>
      <w:r w:rsidR="000B4894">
        <w:rPr>
          <w:rFonts w:ascii="Times New Roman" w:eastAsia="Times New Roman" w:hAnsi="Times New Roman" w:cs="Times New Roman"/>
          <w:sz w:val="24"/>
        </w:rPr>
        <w:t>Нехаевского</w:t>
      </w:r>
      <w:r w:rsidRPr="00145454">
        <w:rPr>
          <w:rFonts w:ascii="Times New Roman" w:eastAsia="Times New Roman" w:hAnsi="Times New Roman" w:cs="Times New Roman"/>
          <w:sz w:val="24"/>
        </w:rPr>
        <w:t xml:space="preserve"> сельского поселения Нехаевского муниципального района, текущее состояние благоустройства и степень изношенности отдельных элементов благоустройства.  </w:t>
      </w:r>
    </w:p>
    <w:p w:rsidR="00AF2309" w:rsidRPr="00145454" w:rsidRDefault="00AF2309" w:rsidP="00AF2309">
      <w:pPr>
        <w:spacing w:after="15" w:line="269" w:lineRule="auto"/>
        <w:ind w:left="718" w:hanging="10"/>
        <w:jc w:val="center"/>
        <w:rPr>
          <w:b/>
          <w:sz w:val="20"/>
        </w:rPr>
      </w:pPr>
      <w:r w:rsidRPr="00145454">
        <w:rPr>
          <w:rFonts w:ascii="Times New Roman" w:eastAsia="Times New Roman" w:hAnsi="Times New Roman" w:cs="Times New Roman"/>
          <w:b/>
          <w:sz w:val="24"/>
        </w:rPr>
        <w:t>Перечень основных мероприятий программы.</w:t>
      </w:r>
    </w:p>
    <w:p w:rsidR="00AF2309" w:rsidRPr="00145454" w:rsidRDefault="00AF2309" w:rsidP="00AF2309">
      <w:pPr>
        <w:tabs>
          <w:tab w:val="center" w:pos="10684"/>
          <w:tab w:val="center" w:pos="11808"/>
          <w:tab w:val="center" w:pos="12724"/>
          <w:tab w:val="right" w:pos="14638"/>
        </w:tabs>
        <w:spacing w:after="3"/>
        <w:ind w:right="-9"/>
        <w:rPr>
          <w:sz w:val="20"/>
        </w:rPr>
      </w:pPr>
      <w:r w:rsidRPr="00145454">
        <w:rPr>
          <w:sz w:val="20"/>
        </w:rPr>
        <w:tab/>
      </w:r>
      <w:r w:rsidRPr="00145454">
        <w:rPr>
          <w:rFonts w:ascii="Times New Roman" w:eastAsia="Times New Roman" w:hAnsi="Times New Roman" w:cs="Times New Roman"/>
          <w:sz w:val="24"/>
        </w:rPr>
        <w:tab/>
      </w:r>
      <w:r w:rsidRPr="00145454">
        <w:rPr>
          <w:rFonts w:ascii="Times New Roman" w:eastAsia="Times New Roman" w:hAnsi="Times New Roman" w:cs="Times New Roman"/>
          <w:sz w:val="24"/>
        </w:rPr>
        <w:tab/>
      </w:r>
      <w:r w:rsidRPr="00145454">
        <w:rPr>
          <w:rFonts w:ascii="Times New Roman" w:eastAsia="Times New Roman" w:hAnsi="Times New Roman" w:cs="Times New Roman"/>
          <w:sz w:val="24"/>
        </w:rPr>
        <w:tab/>
        <w:t xml:space="preserve">Таблица 2 </w:t>
      </w:r>
    </w:p>
    <w:p w:rsidR="00AF2309" w:rsidRPr="00145454" w:rsidRDefault="00AF2309" w:rsidP="00AF2309">
      <w:pPr>
        <w:spacing w:after="0"/>
        <w:jc w:val="right"/>
        <w:rPr>
          <w:sz w:val="20"/>
        </w:rPr>
      </w:pPr>
      <w:r w:rsidRPr="00145454">
        <w:rPr>
          <w:rFonts w:ascii="Times New Roman" w:eastAsia="Times New Roman" w:hAnsi="Times New Roman" w:cs="Times New Roman"/>
          <w:sz w:val="20"/>
        </w:rPr>
        <w:tab/>
      </w:r>
    </w:p>
    <w:p w:rsidR="00AF2309" w:rsidRPr="00145454" w:rsidRDefault="00AF2309" w:rsidP="00AF2309">
      <w:pPr>
        <w:spacing w:after="63"/>
        <w:ind w:left="708"/>
        <w:rPr>
          <w:rFonts w:ascii="Times New Roman" w:eastAsia="Times New Roman" w:hAnsi="Times New Roman" w:cs="Times New Roman"/>
          <w:sz w:val="20"/>
        </w:rPr>
      </w:pPr>
    </w:p>
    <w:tbl>
      <w:tblPr>
        <w:tblStyle w:val="ac"/>
        <w:tblW w:w="0" w:type="auto"/>
        <w:tblInd w:w="-82" w:type="dxa"/>
        <w:tblLook w:val="04A0"/>
      </w:tblPr>
      <w:tblGrid>
        <w:gridCol w:w="2580"/>
        <w:gridCol w:w="1936"/>
        <w:gridCol w:w="1539"/>
        <w:gridCol w:w="1498"/>
        <w:gridCol w:w="2600"/>
        <w:gridCol w:w="2067"/>
        <w:gridCol w:w="1971"/>
      </w:tblGrid>
      <w:tr w:rsidR="00AF2309" w:rsidRPr="00145454" w:rsidTr="000B4894">
        <w:tc>
          <w:tcPr>
            <w:tcW w:w="2730" w:type="dxa"/>
            <w:vMerge w:val="restart"/>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Номер и наименование основного  мероприятия</w:t>
            </w:r>
          </w:p>
        </w:tc>
        <w:tc>
          <w:tcPr>
            <w:tcW w:w="1984" w:type="dxa"/>
            <w:vMerge w:val="restart"/>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Ответственный исполнитель</w:t>
            </w:r>
          </w:p>
        </w:tc>
        <w:tc>
          <w:tcPr>
            <w:tcW w:w="3145" w:type="dxa"/>
            <w:gridSpan w:val="2"/>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Срок</w:t>
            </w:r>
          </w:p>
        </w:tc>
        <w:tc>
          <w:tcPr>
            <w:tcW w:w="2754" w:type="dxa"/>
            <w:vMerge w:val="restart"/>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Ожидаемый результат</w:t>
            </w:r>
          </w:p>
        </w:tc>
        <w:tc>
          <w:tcPr>
            <w:tcW w:w="2097" w:type="dxa"/>
            <w:vMerge w:val="restart"/>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Основные направления реализации</w:t>
            </w:r>
          </w:p>
        </w:tc>
        <w:tc>
          <w:tcPr>
            <w:tcW w:w="1999" w:type="dxa"/>
            <w:vMerge w:val="restart"/>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Связь с показателями Программы (подпрограммы)</w:t>
            </w:r>
          </w:p>
        </w:tc>
      </w:tr>
      <w:tr w:rsidR="00AF2309" w:rsidRPr="00145454" w:rsidTr="000B4894">
        <w:tc>
          <w:tcPr>
            <w:tcW w:w="2730" w:type="dxa"/>
            <w:vMerge/>
          </w:tcPr>
          <w:p w:rsidR="00AF2309" w:rsidRPr="00145454" w:rsidRDefault="00AF2309" w:rsidP="000B4894">
            <w:pPr>
              <w:spacing w:after="63"/>
              <w:rPr>
                <w:rFonts w:ascii="Times New Roman" w:hAnsi="Times New Roman" w:cs="Times New Roman"/>
                <w:szCs w:val="24"/>
              </w:rPr>
            </w:pPr>
          </w:p>
        </w:tc>
        <w:tc>
          <w:tcPr>
            <w:tcW w:w="1984" w:type="dxa"/>
            <w:vMerge/>
          </w:tcPr>
          <w:p w:rsidR="00AF2309" w:rsidRPr="00145454" w:rsidRDefault="00AF2309" w:rsidP="000B4894">
            <w:pPr>
              <w:spacing w:after="63"/>
              <w:rPr>
                <w:rFonts w:ascii="Times New Roman" w:hAnsi="Times New Roman" w:cs="Times New Roman"/>
                <w:szCs w:val="24"/>
              </w:rPr>
            </w:pPr>
          </w:p>
        </w:tc>
        <w:tc>
          <w:tcPr>
            <w:tcW w:w="1598" w:type="dxa"/>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Начала реализации</w:t>
            </w:r>
          </w:p>
        </w:tc>
        <w:tc>
          <w:tcPr>
            <w:tcW w:w="1547" w:type="dxa"/>
          </w:tcPr>
          <w:p w:rsidR="00AF2309" w:rsidRPr="00145454" w:rsidRDefault="00AF2309" w:rsidP="000B4894">
            <w:pPr>
              <w:spacing w:after="63"/>
              <w:jc w:val="center"/>
              <w:rPr>
                <w:rFonts w:ascii="Times New Roman" w:hAnsi="Times New Roman" w:cs="Times New Roman"/>
                <w:szCs w:val="24"/>
              </w:rPr>
            </w:pPr>
            <w:r w:rsidRPr="00145454">
              <w:rPr>
                <w:rFonts w:ascii="Times New Roman" w:hAnsi="Times New Roman" w:cs="Times New Roman"/>
                <w:szCs w:val="24"/>
              </w:rPr>
              <w:t>Окончания реализации</w:t>
            </w:r>
          </w:p>
        </w:tc>
        <w:tc>
          <w:tcPr>
            <w:tcW w:w="2754" w:type="dxa"/>
            <w:vMerge/>
          </w:tcPr>
          <w:p w:rsidR="00AF2309" w:rsidRPr="00145454" w:rsidRDefault="00AF2309" w:rsidP="000B4894">
            <w:pPr>
              <w:spacing w:after="63"/>
              <w:rPr>
                <w:rFonts w:ascii="Times New Roman" w:hAnsi="Times New Roman" w:cs="Times New Roman"/>
                <w:szCs w:val="24"/>
              </w:rPr>
            </w:pPr>
          </w:p>
        </w:tc>
        <w:tc>
          <w:tcPr>
            <w:tcW w:w="2097" w:type="dxa"/>
            <w:vMerge/>
          </w:tcPr>
          <w:p w:rsidR="00AF2309" w:rsidRPr="00145454" w:rsidRDefault="00AF2309" w:rsidP="000B4894">
            <w:pPr>
              <w:spacing w:after="63"/>
              <w:rPr>
                <w:rFonts w:ascii="Times New Roman" w:hAnsi="Times New Roman" w:cs="Times New Roman"/>
                <w:szCs w:val="24"/>
              </w:rPr>
            </w:pPr>
          </w:p>
        </w:tc>
        <w:tc>
          <w:tcPr>
            <w:tcW w:w="1999" w:type="dxa"/>
            <w:vMerge/>
          </w:tcPr>
          <w:p w:rsidR="00AF2309" w:rsidRPr="00145454" w:rsidRDefault="00AF2309" w:rsidP="000B4894">
            <w:pPr>
              <w:spacing w:after="63"/>
              <w:rPr>
                <w:rFonts w:ascii="Times New Roman" w:hAnsi="Times New Roman" w:cs="Times New Roman"/>
                <w:szCs w:val="24"/>
              </w:rPr>
            </w:pPr>
          </w:p>
        </w:tc>
      </w:tr>
      <w:tr w:rsidR="00AF2309" w:rsidRPr="00145454" w:rsidTr="000B4894">
        <w:tc>
          <w:tcPr>
            <w:tcW w:w="14709" w:type="dxa"/>
            <w:gridSpan w:val="7"/>
          </w:tcPr>
          <w:p w:rsidR="00AF2309" w:rsidRPr="00145454" w:rsidRDefault="00AF2309" w:rsidP="0050562E">
            <w:pPr>
              <w:spacing w:after="63"/>
              <w:rPr>
                <w:rFonts w:ascii="Times New Roman" w:eastAsia="Times New Roman" w:hAnsi="Times New Roman" w:cs="Times New Roman"/>
                <w:szCs w:val="24"/>
              </w:rPr>
            </w:pPr>
            <w:r w:rsidRPr="00145454">
              <w:rPr>
                <w:rFonts w:ascii="Times New Roman" w:eastAsia="Times New Roman" w:hAnsi="Times New Roman" w:cs="Times New Roman"/>
                <w:b/>
              </w:rPr>
              <w:t xml:space="preserve">1.Задача: Повышение уровня благоустройства дворовых территорий </w:t>
            </w:r>
            <w:r w:rsidR="000B4894">
              <w:rPr>
                <w:rFonts w:ascii="Times New Roman" w:eastAsia="Times New Roman" w:hAnsi="Times New Roman" w:cs="Times New Roman"/>
                <w:b/>
              </w:rPr>
              <w:t>Нехаевского</w:t>
            </w:r>
            <w:r w:rsidRPr="00145454">
              <w:rPr>
                <w:rFonts w:ascii="Times New Roman" w:eastAsia="Times New Roman" w:hAnsi="Times New Roman" w:cs="Times New Roman"/>
                <w:b/>
              </w:rPr>
              <w:t xml:space="preserve"> сельского поселения</w:t>
            </w:r>
          </w:p>
        </w:tc>
      </w:tr>
      <w:tr w:rsidR="00AF2309" w:rsidRPr="00145454" w:rsidTr="000B4894">
        <w:tc>
          <w:tcPr>
            <w:tcW w:w="2730"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1.1.</w:t>
            </w:r>
            <w:r w:rsidRPr="00145454">
              <w:rPr>
                <w:rFonts w:ascii="Times New Roman" w:eastAsia="Times New Roman" w:hAnsi="Times New Roman" w:cs="Times New Roman"/>
                <w:szCs w:val="24"/>
              </w:rPr>
              <w:t xml:space="preserve"> Благоустройство дворовых территорий</w:t>
            </w:r>
          </w:p>
        </w:tc>
        <w:tc>
          <w:tcPr>
            <w:tcW w:w="1984" w:type="dxa"/>
          </w:tcPr>
          <w:p w:rsidR="00AF2309" w:rsidRPr="00145454" w:rsidRDefault="00AF2309" w:rsidP="000B4894">
            <w:pPr>
              <w:rPr>
                <w:rFonts w:ascii="Times New Roman" w:eastAsia="Times New Roman" w:hAnsi="Times New Roman" w:cs="Times New Roman"/>
                <w:szCs w:val="24"/>
              </w:rPr>
            </w:pPr>
            <w:r w:rsidRPr="00145454">
              <w:rPr>
                <w:rFonts w:ascii="Times New Roman" w:eastAsia="Times New Roman" w:hAnsi="Times New Roman" w:cs="Times New Roman"/>
                <w:szCs w:val="24"/>
              </w:rPr>
              <w:t>Администрация</w:t>
            </w:r>
          </w:p>
          <w:p w:rsidR="00AF2309" w:rsidRPr="00145454" w:rsidRDefault="000B4894" w:rsidP="000B4894">
            <w:pPr>
              <w:spacing w:after="63"/>
              <w:rPr>
                <w:rFonts w:ascii="Times New Roman" w:hAnsi="Times New Roman" w:cs="Times New Roman"/>
                <w:szCs w:val="24"/>
              </w:rPr>
            </w:pPr>
            <w:r>
              <w:rPr>
                <w:rFonts w:ascii="Times New Roman" w:eastAsia="Times New Roman" w:hAnsi="Times New Roman" w:cs="Times New Roman"/>
                <w:szCs w:val="24"/>
              </w:rPr>
              <w:t>Нехаевского</w:t>
            </w:r>
            <w:r w:rsidR="00AF2309" w:rsidRPr="00145454">
              <w:rPr>
                <w:rFonts w:ascii="Times New Roman" w:eastAsia="Times New Roman" w:hAnsi="Times New Roman" w:cs="Times New Roman"/>
                <w:szCs w:val="24"/>
              </w:rPr>
              <w:t xml:space="preserve"> сельского поселения  </w:t>
            </w:r>
          </w:p>
        </w:tc>
        <w:tc>
          <w:tcPr>
            <w:tcW w:w="1598"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2018 г.</w:t>
            </w:r>
          </w:p>
        </w:tc>
        <w:tc>
          <w:tcPr>
            <w:tcW w:w="1547"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2022 г.</w:t>
            </w:r>
          </w:p>
        </w:tc>
        <w:tc>
          <w:tcPr>
            <w:tcW w:w="2754"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Повышение общего уровня благоустройства дворовых территорий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w:t>
            </w:r>
          </w:p>
        </w:tc>
        <w:tc>
          <w:tcPr>
            <w:tcW w:w="2097"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Повышение уровня благоустройства дворовых территорий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w:t>
            </w:r>
          </w:p>
        </w:tc>
        <w:tc>
          <w:tcPr>
            <w:tcW w:w="1999"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Количество благоустроенных дворовых территорий</w:t>
            </w:r>
          </w:p>
        </w:tc>
      </w:tr>
      <w:tr w:rsidR="00AF2309" w:rsidRPr="00145454" w:rsidTr="000B4894">
        <w:tc>
          <w:tcPr>
            <w:tcW w:w="14709" w:type="dxa"/>
            <w:gridSpan w:val="7"/>
          </w:tcPr>
          <w:p w:rsidR="00AF2309" w:rsidRPr="00145454" w:rsidRDefault="00AF2309" w:rsidP="000B4894">
            <w:pPr>
              <w:spacing w:line="238" w:lineRule="auto"/>
              <w:ind w:left="39"/>
              <w:rPr>
                <w:rFonts w:ascii="Times New Roman" w:eastAsia="Times New Roman" w:hAnsi="Times New Roman" w:cs="Times New Roman"/>
                <w:szCs w:val="24"/>
              </w:rPr>
            </w:pPr>
            <w:r w:rsidRPr="00145454">
              <w:rPr>
                <w:rFonts w:ascii="Times New Roman" w:eastAsia="Times New Roman" w:hAnsi="Times New Roman" w:cs="Times New Roman"/>
                <w:b/>
              </w:rPr>
              <w:t>2. Задача: Повышение уровня благоустройства наиболее посещаемых муниципальных территорий общего пользования</w:t>
            </w:r>
          </w:p>
        </w:tc>
      </w:tr>
      <w:tr w:rsidR="00AF2309" w:rsidRPr="00145454" w:rsidTr="000B4894">
        <w:tc>
          <w:tcPr>
            <w:tcW w:w="2730"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2.1.</w:t>
            </w:r>
            <w:r w:rsidRPr="00145454">
              <w:rPr>
                <w:rFonts w:ascii="Times New Roman" w:eastAsia="Times New Roman" w:hAnsi="Times New Roman" w:cs="Times New Roman"/>
                <w:szCs w:val="24"/>
              </w:rPr>
              <w:t xml:space="preserve"> Благоустройство наиболее посещаемых муниципальных территорий общего пользования</w:t>
            </w:r>
          </w:p>
        </w:tc>
        <w:tc>
          <w:tcPr>
            <w:tcW w:w="1984" w:type="dxa"/>
          </w:tcPr>
          <w:p w:rsidR="00AF2309" w:rsidRPr="00145454" w:rsidRDefault="000B4894" w:rsidP="000B4894">
            <w:pPr>
              <w:spacing w:after="63"/>
              <w:rPr>
                <w:rFonts w:ascii="Times New Roman" w:hAnsi="Times New Roman" w:cs="Times New Roman"/>
                <w:szCs w:val="24"/>
              </w:rPr>
            </w:pPr>
            <w:r>
              <w:rPr>
                <w:rFonts w:ascii="Times New Roman" w:eastAsia="Times New Roman" w:hAnsi="Times New Roman" w:cs="Times New Roman"/>
                <w:szCs w:val="24"/>
              </w:rPr>
              <w:t>Нехаевского</w:t>
            </w:r>
            <w:r w:rsidR="00AF2309" w:rsidRPr="00145454">
              <w:rPr>
                <w:rFonts w:ascii="Times New Roman" w:eastAsia="Times New Roman" w:hAnsi="Times New Roman" w:cs="Times New Roman"/>
                <w:szCs w:val="24"/>
              </w:rPr>
              <w:t xml:space="preserve"> сельского поселения  </w:t>
            </w:r>
          </w:p>
        </w:tc>
        <w:tc>
          <w:tcPr>
            <w:tcW w:w="1598"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2018 г.</w:t>
            </w:r>
          </w:p>
        </w:tc>
        <w:tc>
          <w:tcPr>
            <w:tcW w:w="1547"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2022 г.</w:t>
            </w:r>
          </w:p>
        </w:tc>
        <w:tc>
          <w:tcPr>
            <w:tcW w:w="2754"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Повышение общего уровня благоустройства наиболее посещаемых территорий общего пользования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поселения</w:t>
            </w:r>
          </w:p>
        </w:tc>
        <w:tc>
          <w:tcPr>
            <w:tcW w:w="2097"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Повышение уровня благоустройства наиболее посещаемых территорий общего пользования</w:t>
            </w:r>
          </w:p>
        </w:tc>
        <w:tc>
          <w:tcPr>
            <w:tcW w:w="1999" w:type="dxa"/>
          </w:tcPr>
          <w:p w:rsidR="00AF2309" w:rsidRPr="00145454" w:rsidRDefault="00AF2309" w:rsidP="000B4894">
            <w:pPr>
              <w:spacing w:line="238" w:lineRule="auto"/>
              <w:ind w:left="39"/>
              <w:rPr>
                <w:szCs w:val="24"/>
              </w:rPr>
            </w:pPr>
            <w:r w:rsidRPr="00145454">
              <w:rPr>
                <w:rFonts w:ascii="Times New Roman" w:eastAsia="Times New Roman" w:hAnsi="Times New Roman" w:cs="Times New Roman"/>
                <w:szCs w:val="24"/>
              </w:rPr>
              <w:t xml:space="preserve">Количество наиболее </w:t>
            </w:r>
          </w:p>
          <w:p w:rsidR="00AF2309" w:rsidRPr="00145454" w:rsidRDefault="00AF2309" w:rsidP="000B4894">
            <w:pPr>
              <w:ind w:left="9"/>
              <w:rPr>
                <w:szCs w:val="24"/>
              </w:rPr>
            </w:pPr>
            <w:r w:rsidRPr="00145454">
              <w:rPr>
                <w:rFonts w:ascii="Times New Roman" w:eastAsia="Times New Roman" w:hAnsi="Times New Roman" w:cs="Times New Roman"/>
                <w:szCs w:val="24"/>
              </w:rPr>
              <w:t xml:space="preserve">посещаемых </w:t>
            </w:r>
          </w:p>
          <w:p w:rsidR="00AF2309" w:rsidRPr="00145454" w:rsidRDefault="00AF2309" w:rsidP="000B4894">
            <w:pPr>
              <w:ind w:left="8"/>
              <w:rPr>
                <w:szCs w:val="24"/>
              </w:rPr>
            </w:pPr>
            <w:r w:rsidRPr="00145454">
              <w:rPr>
                <w:rFonts w:ascii="Times New Roman" w:eastAsia="Times New Roman" w:hAnsi="Times New Roman" w:cs="Times New Roman"/>
                <w:szCs w:val="24"/>
              </w:rPr>
              <w:t xml:space="preserve">муниципальных </w:t>
            </w:r>
          </w:p>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территорий общего </w:t>
            </w:r>
            <w:r w:rsidRPr="00145454">
              <w:rPr>
                <w:rFonts w:ascii="Times New Roman" w:eastAsia="Times New Roman" w:hAnsi="Times New Roman" w:cs="Times New Roman"/>
                <w:szCs w:val="24"/>
              </w:rPr>
              <w:lastRenderedPageBreak/>
              <w:t>пользования</w:t>
            </w:r>
          </w:p>
        </w:tc>
      </w:tr>
      <w:tr w:rsidR="00AF2309" w:rsidRPr="00145454" w:rsidTr="000B4894">
        <w:tc>
          <w:tcPr>
            <w:tcW w:w="14709" w:type="dxa"/>
            <w:gridSpan w:val="7"/>
          </w:tcPr>
          <w:p w:rsidR="00AF2309" w:rsidRPr="00145454" w:rsidRDefault="00AF2309" w:rsidP="0050562E">
            <w:pPr>
              <w:spacing w:after="63"/>
              <w:rPr>
                <w:rFonts w:ascii="Times New Roman" w:hAnsi="Times New Roman" w:cs="Times New Roman"/>
                <w:szCs w:val="24"/>
              </w:rPr>
            </w:pPr>
            <w:r w:rsidRPr="00145454">
              <w:rPr>
                <w:rFonts w:ascii="Times New Roman" w:hAnsi="Times New Roman" w:cs="Times New Roman"/>
                <w:b/>
                <w:szCs w:val="24"/>
              </w:rPr>
              <w:lastRenderedPageBreak/>
              <w:t>3.</w:t>
            </w:r>
            <w:r w:rsidRPr="00145454">
              <w:rPr>
                <w:rFonts w:ascii="Times New Roman" w:eastAsia="Times New Roman" w:hAnsi="Times New Roman" w:cs="Times New Roman"/>
                <w:b/>
              </w:rPr>
              <w:t xml:space="preserve">  Задача: Повышение уровня вовлеченности заинтересованных граждан, организаций в реализацию мероприятий по благоустройству территорий </w:t>
            </w:r>
            <w:r w:rsidR="000B4894">
              <w:rPr>
                <w:rFonts w:ascii="Times New Roman" w:eastAsia="Times New Roman" w:hAnsi="Times New Roman" w:cs="Times New Roman"/>
                <w:b/>
              </w:rPr>
              <w:t>Нехаевского</w:t>
            </w:r>
            <w:r w:rsidRPr="00145454">
              <w:rPr>
                <w:rFonts w:ascii="Times New Roman" w:eastAsia="Times New Roman" w:hAnsi="Times New Roman" w:cs="Times New Roman"/>
                <w:b/>
              </w:rPr>
              <w:t xml:space="preserve"> сельского поселения.</w:t>
            </w:r>
          </w:p>
        </w:tc>
      </w:tr>
      <w:tr w:rsidR="00AF2309" w:rsidRPr="00145454" w:rsidTr="000B4894">
        <w:tc>
          <w:tcPr>
            <w:tcW w:w="2730" w:type="dxa"/>
          </w:tcPr>
          <w:p w:rsidR="00AF2309" w:rsidRPr="00145454" w:rsidRDefault="00AF2309" w:rsidP="000B4894">
            <w:pPr>
              <w:ind w:left="72"/>
              <w:rPr>
                <w:szCs w:val="24"/>
              </w:rPr>
            </w:pPr>
            <w:r w:rsidRPr="00145454">
              <w:rPr>
                <w:rFonts w:ascii="Times New Roman" w:hAnsi="Times New Roman" w:cs="Times New Roman"/>
                <w:szCs w:val="24"/>
              </w:rPr>
              <w:t>3. 1.</w:t>
            </w:r>
            <w:r w:rsidRPr="00145454">
              <w:rPr>
                <w:rFonts w:ascii="Times New Roman" w:eastAsia="Times New Roman" w:hAnsi="Times New Roman" w:cs="Times New Roman"/>
                <w:szCs w:val="24"/>
              </w:rPr>
              <w:t xml:space="preserve"> Проведение </w:t>
            </w:r>
          </w:p>
          <w:p w:rsidR="00AF2309" w:rsidRPr="00145454" w:rsidRDefault="00AF2309" w:rsidP="000B4894">
            <w:pPr>
              <w:spacing w:line="238" w:lineRule="auto"/>
              <w:rPr>
                <w:szCs w:val="24"/>
              </w:rPr>
            </w:pPr>
            <w:r w:rsidRPr="00145454">
              <w:rPr>
                <w:rFonts w:ascii="Times New Roman" w:eastAsia="Times New Roman" w:hAnsi="Times New Roman" w:cs="Times New Roman"/>
                <w:szCs w:val="24"/>
              </w:rPr>
              <w:t xml:space="preserve">собраний для заинтересованных </w:t>
            </w:r>
          </w:p>
          <w:p w:rsidR="00AF2309" w:rsidRPr="00145454" w:rsidRDefault="00AF2309" w:rsidP="000B4894">
            <w:pPr>
              <w:spacing w:after="1" w:line="238" w:lineRule="auto"/>
              <w:rPr>
                <w:szCs w:val="24"/>
              </w:rPr>
            </w:pPr>
            <w:r w:rsidRPr="00145454">
              <w:rPr>
                <w:rFonts w:ascii="Times New Roman" w:eastAsia="Times New Roman" w:hAnsi="Times New Roman" w:cs="Times New Roman"/>
                <w:szCs w:val="24"/>
              </w:rPr>
              <w:t xml:space="preserve">граждан, организаций, размещение информации о мероприятиях входящих в состав </w:t>
            </w:r>
          </w:p>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Программы  на официальном сайте администрации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w:t>
            </w:r>
          </w:p>
        </w:tc>
        <w:tc>
          <w:tcPr>
            <w:tcW w:w="1984" w:type="dxa"/>
          </w:tcPr>
          <w:p w:rsidR="00AF2309" w:rsidRPr="00145454" w:rsidRDefault="00AF2309" w:rsidP="000B4894">
            <w:pPr>
              <w:ind w:left="14"/>
              <w:rPr>
                <w:rFonts w:ascii="Times New Roman" w:eastAsia="Times New Roman" w:hAnsi="Times New Roman" w:cs="Times New Roman"/>
                <w:szCs w:val="24"/>
              </w:rPr>
            </w:pPr>
            <w:r w:rsidRPr="00145454">
              <w:rPr>
                <w:rFonts w:ascii="Times New Roman" w:eastAsia="Times New Roman" w:hAnsi="Times New Roman" w:cs="Times New Roman"/>
                <w:szCs w:val="24"/>
              </w:rPr>
              <w:t>Администрация</w:t>
            </w:r>
          </w:p>
          <w:p w:rsidR="00AF2309" w:rsidRPr="00145454" w:rsidRDefault="000B4894" w:rsidP="000B4894">
            <w:pPr>
              <w:spacing w:after="63"/>
              <w:rPr>
                <w:rFonts w:ascii="Times New Roman" w:hAnsi="Times New Roman" w:cs="Times New Roman"/>
                <w:szCs w:val="24"/>
              </w:rPr>
            </w:pPr>
            <w:r>
              <w:rPr>
                <w:rFonts w:ascii="Times New Roman" w:eastAsia="Times New Roman" w:hAnsi="Times New Roman" w:cs="Times New Roman"/>
                <w:szCs w:val="24"/>
              </w:rPr>
              <w:t>Нехаевского</w:t>
            </w:r>
            <w:r w:rsidR="00AF2309" w:rsidRPr="00145454">
              <w:rPr>
                <w:rFonts w:ascii="Times New Roman" w:eastAsia="Times New Roman" w:hAnsi="Times New Roman" w:cs="Times New Roman"/>
                <w:szCs w:val="24"/>
              </w:rPr>
              <w:t xml:space="preserve"> сельского поселения  </w:t>
            </w:r>
          </w:p>
        </w:tc>
        <w:tc>
          <w:tcPr>
            <w:tcW w:w="1598"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2018 г.</w:t>
            </w:r>
          </w:p>
        </w:tc>
        <w:tc>
          <w:tcPr>
            <w:tcW w:w="1547"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2022 г.</w:t>
            </w:r>
          </w:p>
        </w:tc>
        <w:tc>
          <w:tcPr>
            <w:tcW w:w="2754" w:type="dxa"/>
          </w:tcPr>
          <w:p w:rsidR="00AF2309" w:rsidRPr="00145454" w:rsidRDefault="00AF2309" w:rsidP="000B4894">
            <w:pPr>
              <w:ind w:left="72"/>
              <w:rPr>
                <w:szCs w:val="24"/>
              </w:rPr>
            </w:pPr>
            <w:r w:rsidRPr="00145454">
              <w:rPr>
                <w:rFonts w:ascii="Times New Roman" w:eastAsia="Times New Roman" w:hAnsi="Times New Roman" w:cs="Times New Roman"/>
                <w:szCs w:val="24"/>
              </w:rPr>
              <w:t xml:space="preserve">Вовлечение </w:t>
            </w:r>
          </w:p>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заинтересованных граждан, организаций в реализацию мероприятий по благоустройству  наиболее посещаемых муниципальных территорий общего пользования</w:t>
            </w:r>
          </w:p>
        </w:tc>
        <w:tc>
          <w:tcPr>
            <w:tcW w:w="2097" w:type="dxa"/>
          </w:tcPr>
          <w:p w:rsidR="00AF2309" w:rsidRPr="00145454" w:rsidRDefault="00AF2309" w:rsidP="000B4894">
            <w:pPr>
              <w:spacing w:after="63"/>
              <w:rPr>
                <w:rFonts w:ascii="Times New Roman" w:hAnsi="Times New Roman" w:cs="Times New Roman"/>
                <w:szCs w:val="24"/>
              </w:rPr>
            </w:pPr>
            <w:r w:rsidRPr="00145454">
              <w:rPr>
                <w:rFonts w:ascii="Times New Roman" w:eastAsia="Times New Roman" w:hAnsi="Times New Roman" w:cs="Times New Roman"/>
                <w:szCs w:val="24"/>
              </w:rPr>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w:t>
            </w:r>
          </w:p>
        </w:tc>
        <w:tc>
          <w:tcPr>
            <w:tcW w:w="1999" w:type="dxa"/>
          </w:tcPr>
          <w:p w:rsidR="00AF2309" w:rsidRPr="00145454" w:rsidRDefault="00AF2309" w:rsidP="000B4894">
            <w:pPr>
              <w:spacing w:after="63"/>
              <w:rPr>
                <w:rFonts w:ascii="Times New Roman" w:hAnsi="Times New Roman" w:cs="Times New Roman"/>
                <w:szCs w:val="24"/>
              </w:rPr>
            </w:pPr>
            <w:r w:rsidRPr="00145454">
              <w:rPr>
                <w:rFonts w:ascii="Times New Roman" w:hAnsi="Times New Roman" w:cs="Times New Roman"/>
                <w:szCs w:val="24"/>
              </w:rPr>
              <w:t>Количество собраний</w:t>
            </w:r>
          </w:p>
        </w:tc>
      </w:tr>
    </w:tbl>
    <w:p w:rsidR="00AF2309" w:rsidRPr="00145454" w:rsidRDefault="00AF2309" w:rsidP="00AF2309">
      <w:pPr>
        <w:spacing w:after="63"/>
        <w:ind w:left="708"/>
        <w:rPr>
          <w:sz w:val="20"/>
        </w:rPr>
      </w:pPr>
    </w:p>
    <w:p w:rsidR="00AF2309" w:rsidRPr="00145454" w:rsidRDefault="00AF2309" w:rsidP="00AF2309">
      <w:pPr>
        <w:spacing w:after="15" w:line="269" w:lineRule="auto"/>
        <w:ind w:left="718" w:hanging="10"/>
        <w:jc w:val="both"/>
        <w:rPr>
          <w:sz w:val="20"/>
        </w:rPr>
      </w:pPr>
      <w:r w:rsidRPr="00145454">
        <w:rPr>
          <w:rFonts w:ascii="Times New Roman" w:eastAsia="Times New Roman" w:hAnsi="Times New Roman" w:cs="Times New Roman"/>
          <w:sz w:val="24"/>
        </w:rPr>
        <w:t xml:space="preserve">Адресный перечень мероприятий Программы изложен в приложении к Программе. </w:t>
      </w:r>
    </w:p>
    <w:p w:rsidR="00AF2309" w:rsidRPr="00145454" w:rsidRDefault="00AF2309" w:rsidP="00AF2309">
      <w:pPr>
        <w:spacing w:after="15" w:line="269" w:lineRule="auto"/>
        <w:ind w:left="718" w:hanging="10"/>
        <w:jc w:val="both"/>
        <w:rPr>
          <w:sz w:val="20"/>
        </w:rPr>
      </w:pPr>
      <w:r w:rsidRPr="00145454">
        <w:rPr>
          <w:rFonts w:ascii="Times New Roman" w:eastAsia="Times New Roman" w:hAnsi="Times New Roman" w:cs="Times New Roman"/>
          <w:sz w:val="24"/>
        </w:rPr>
        <w:t xml:space="preserve">Финансирование Программы осуществляется за счет средств местного,  областного и федерального бюджетов. </w:t>
      </w:r>
    </w:p>
    <w:p w:rsidR="00AF2309" w:rsidRPr="00145454" w:rsidRDefault="00AF2309" w:rsidP="00AF2309">
      <w:pPr>
        <w:spacing w:after="15" w:line="269" w:lineRule="auto"/>
        <w:ind w:left="-15" w:right="185" w:firstLine="708"/>
        <w:jc w:val="both"/>
        <w:rPr>
          <w:sz w:val="20"/>
        </w:rPr>
      </w:pPr>
      <w:r w:rsidRPr="00145454">
        <w:rPr>
          <w:rFonts w:ascii="Times New Roman" w:eastAsia="Times New Roman" w:hAnsi="Times New Roman" w:cs="Times New Roman"/>
          <w:sz w:val="24"/>
        </w:rPr>
        <w:t xml:space="preserve">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AF2309" w:rsidRPr="00145454" w:rsidRDefault="00AF2309" w:rsidP="00AF2309">
      <w:pPr>
        <w:spacing w:after="0"/>
        <w:rPr>
          <w:sz w:val="20"/>
        </w:rPr>
      </w:pPr>
      <w:r w:rsidRPr="00145454">
        <w:rPr>
          <w:rFonts w:ascii="Times New Roman" w:eastAsia="Times New Roman" w:hAnsi="Times New Roman" w:cs="Times New Roman"/>
          <w:sz w:val="24"/>
        </w:rPr>
        <w:tab/>
      </w:r>
    </w:p>
    <w:p w:rsidR="00AF2309" w:rsidRPr="00145454" w:rsidRDefault="00AF2309" w:rsidP="00AF2309">
      <w:pPr>
        <w:spacing w:after="0"/>
        <w:rPr>
          <w:rFonts w:ascii="Times New Roman" w:eastAsia="Times New Roman" w:hAnsi="Times New Roman" w:cs="Times New Roman"/>
          <w:sz w:val="20"/>
        </w:rPr>
      </w:pPr>
    </w:p>
    <w:p w:rsidR="00AF2309" w:rsidRPr="00145454" w:rsidRDefault="00AF2309" w:rsidP="00AF2309">
      <w:pPr>
        <w:spacing w:after="0"/>
        <w:rPr>
          <w:rFonts w:ascii="Times New Roman" w:eastAsia="Times New Roman" w:hAnsi="Times New Roman" w:cs="Times New Roman"/>
          <w:sz w:val="20"/>
        </w:rPr>
      </w:pPr>
    </w:p>
    <w:p w:rsidR="00AF2309" w:rsidRPr="00145454" w:rsidRDefault="00AF2309" w:rsidP="00AF2309">
      <w:pPr>
        <w:spacing w:after="0"/>
        <w:rPr>
          <w:rFonts w:ascii="Times New Roman" w:eastAsia="Times New Roman" w:hAnsi="Times New Roman" w:cs="Times New Roman"/>
          <w:sz w:val="20"/>
        </w:rPr>
      </w:pPr>
    </w:p>
    <w:p w:rsidR="00AF2309" w:rsidRDefault="00AF2309" w:rsidP="00AF2309">
      <w:pPr>
        <w:spacing w:after="0"/>
        <w:rPr>
          <w:rFonts w:ascii="Times New Roman" w:eastAsia="Times New Roman" w:hAnsi="Times New Roman" w:cs="Times New Roman"/>
          <w:sz w:val="20"/>
        </w:rPr>
      </w:pPr>
    </w:p>
    <w:p w:rsidR="0050562E" w:rsidRDefault="0050562E" w:rsidP="00AF2309">
      <w:pPr>
        <w:spacing w:after="0"/>
        <w:rPr>
          <w:rFonts w:ascii="Times New Roman" w:eastAsia="Times New Roman" w:hAnsi="Times New Roman" w:cs="Times New Roman"/>
          <w:sz w:val="20"/>
        </w:rPr>
      </w:pPr>
    </w:p>
    <w:p w:rsidR="0050562E" w:rsidRPr="00145454" w:rsidRDefault="0050562E" w:rsidP="00AF2309">
      <w:pPr>
        <w:spacing w:after="0"/>
        <w:rPr>
          <w:rFonts w:ascii="Times New Roman" w:eastAsia="Times New Roman" w:hAnsi="Times New Roman" w:cs="Times New Roman"/>
          <w:sz w:val="20"/>
        </w:rPr>
      </w:pPr>
    </w:p>
    <w:p w:rsidR="00AF2309" w:rsidRPr="00145454" w:rsidRDefault="00AF2309" w:rsidP="00AF2309">
      <w:pPr>
        <w:spacing w:after="0"/>
        <w:rPr>
          <w:rFonts w:ascii="Times New Roman" w:eastAsia="Times New Roman" w:hAnsi="Times New Roman" w:cs="Times New Roman"/>
          <w:sz w:val="20"/>
        </w:rPr>
      </w:pPr>
    </w:p>
    <w:p w:rsidR="00AF2309" w:rsidRPr="00145454" w:rsidRDefault="00AF2309" w:rsidP="00AF2309">
      <w:pPr>
        <w:spacing w:after="0"/>
        <w:rPr>
          <w:sz w:val="20"/>
        </w:rPr>
      </w:pPr>
    </w:p>
    <w:p w:rsidR="00AF2309" w:rsidRPr="00145454" w:rsidRDefault="00AF2309" w:rsidP="00AF2309">
      <w:pPr>
        <w:pStyle w:val="1"/>
        <w:ind w:left="351" w:right="422"/>
        <w:rPr>
          <w:sz w:val="24"/>
        </w:rPr>
      </w:pPr>
      <w:r w:rsidRPr="00145454">
        <w:rPr>
          <w:sz w:val="24"/>
        </w:rPr>
        <w:lastRenderedPageBreak/>
        <w:t xml:space="preserve">5. Ресурсное обеспечение реализации Программы  </w:t>
      </w:r>
    </w:p>
    <w:p w:rsidR="00AF2309" w:rsidRPr="00145454" w:rsidRDefault="00AF2309" w:rsidP="00AF2309">
      <w:pPr>
        <w:jc w:val="right"/>
        <w:rPr>
          <w:rFonts w:ascii="Times New Roman" w:hAnsi="Times New Roman" w:cs="Times New Roman"/>
          <w:szCs w:val="24"/>
        </w:rPr>
      </w:pPr>
      <w:r w:rsidRPr="00145454">
        <w:rPr>
          <w:rFonts w:ascii="Times New Roman" w:hAnsi="Times New Roman" w:cs="Times New Roman"/>
          <w:szCs w:val="24"/>
        </w:rPr>
        <w:t>Таблица 3</w:t>
      </w:r>
    </w:p>
    <w:p w:rsidR="00AF2309" w:rsidRPr="00145454" w:rsidRDefault="00AF2309" w:rsidP="00AF2309">
      <w:pPr>
        <w:spacing w:after="0"/>
        <w:ind w:right="2"/>
        <w:jc w:val="center"/>
        <w:rPr>
          <w:sz w:val="20"/>
        </w:rPr>
      </w:pPr>
    </w:p>
    <w:tbl>
      <w:tblPr>
        <w:tblStyle w:val="TableGrid"/>
        <w:tblW w:w="14539" w:type="dxa"/>
        <w:tblInd w:w="-10" w:type="dxa"/>
        <w:tblCellMar>
          <w:right w:w="19" w:type="dxa"/>
        </w:tblCellMar>
        <w:tblLook w:val="04A0"/>
      </w:tblPr>
      <w:tblGrid>
        <w:gridCol w:w="3019"/>
        <w:gridCol w:w="2351"/>
        <w:gridCol w:w="1586"/>
        <w:gridCol w:w="827"/>
        <w:gridCol w:w="703"/>
        <w:gridCol w:w="838"/>
        <w:gridCol w:w="836"/>
        <w:gridCol w:w="875"/>
        <w:gridCol w:w="876"/>
        <w:gridCol w:w="876"/>
        <w:gridCol w:w="876"/>
        <w:gridCol w:w="876"/>
      </w:tblGrid>
      <w:tr w:rsidR="00AF2309" w:rsidRPr="00145454" w:rsidTr="000B4894">
        <w:trPr>
          <w:trHeight w:val="1083"/>
        </w:trPr>
        <w:tc>
          <w:tcPr>
            <w:tcW w:w="3078" w:type="dxa"/>
            <w:vMerge w:val="restart"/>
            <w:tcBorders>
              <w:top w:val="single" w:sz="4" w:space="0" w:color="000000"/>
              <w:left w:val="single" w:sz="4" w:space="0" w:color="000000"/>
              <w:right w:val="single" w:sz="4" w:space="0" w:color="000000"/>
            </w:tcBorders>
            <w:vAlign w:val="center"/>
          </w:tcPr>
          <w:p w:rsidR="00AF2309" w:rsidRPr="00145454" w:rsidRDefault="00AF2309" w:rsidP="000B4894">
            <w:pPr>
              <w:ind w:left="13"/>
              <w:jc w:val="center"/>
              <w:rPr>
                <w:rFonts w:ascii="Times New Roman" w:eastAsia="Times New Roman" w:hAnsi="Times New Roman" w:cs="Times New Roman"/>
              </w:rPr>
            </w:pPr>
            <w:r w:rsidRPr="00145454">
              <w:rPr>
                <w:rFonts w:ascii="Times New Roman" w:eastAsia="Times New Roman" w:hAnsi="Times New Roman" w:cs="Times New Roman"/>
              </w:rPr>
              <w:t xml:space="preserve">Наименование </w:t>
            </w:r>
          </w:p>
        </w:tc>
        <w:tc>
          <w:tcPr>
            <w:tcW w:w="2387" w:type="dxa"/>
            <w:vMerge w:val="restart"/>
            <w:tcBorders>
              <w:top w:val="single" w:sz="4" w:space="0" w:color="000000"/>
              <w:left w:val="single" w:sz="4" w:space="0" w:color="000000"/>
              <w:right w:val="single" w:sz="4" w:space="0" w:color="000000"/>
            </w:tcBorders>
            <w:vAlign w:val="center"/>
          </w:tcPr>
          <w:p w:rsidR="00AF2309" w:rsidRPr="00145454" w:rsidRDefault="00AF2309" w:rsidP="000B4894">
            <w:pPr>
              <w:spacing w:line="278" w:lineRule="auto"/>
              <w:ind w:left="20"/>
              <w:jc w:val="center"/>
              <w:rPr>
                <w:sz w:val="20"/>
              </w:rPr>
            </w:pPr>
            <w:r w:rsidRPr="00145454">
              <w:rPr>
                <w:rFonts w:ascii="Times New Roman" w:eastAsia="Times New Roman" w:hAnsi="Times New Roman" w:cs="Times New Roman"/>
              </w:rPr>
              <w:t>Ответственный исполнитель, соисполнитель Программы, заказчик-</w:t>
            </w:r>
          </w:p>
          <w:p w:rsidR="00AF2309" w:rsidRPr="00145454" w:rsidRDefault="00AF2309" w:rsidP="000B4894">
            <w:pPr>
              <w:ind w:left="11"/>
              <w:jc w:val="center"/>
              <w:rPr>
                <w:rFonts w:ascii="Times New Roman" w:eastAsia="Times New Roman" w:hAnsi="Times New Roman" w:cs="Times New Roman"/>
              </w:rPr>
            </w:pPr>
            <w:r w:rsidRPr="00145454">
              <w:rPr>
                <w:rFonts w:ascii="Times New Roman" w:eastAsia="Times New Roman" w:hAnsi="Times New Roman" w:cs="Times New Roman"/>
              </w:rPr>
              <w:t xml:space="preserve">координатор, участник </w:t>
            </w:r>
          </w:p>
        </w:tc>
        <w:tc>
          <w:tcPr>
            <w:tcW w:w="1362" w:type="dxa"/>
            <w:vMerge w:val="restart"/>
            <w:tcBorders>
              <w:top w:val="single" w:sz="4" w:space="0" w:color="000000"/>
              <w:left w:val="single" w:sz="4" w:space="0" w:color="000000"/>
              <w:right w:val="single" w:sz="4" w:space="0" w:color="000000"/>
            </w:tcBorders>
            <w:vAlign w:val="center"/>
          </w:tcPr>
          <w:p w:rsidR="00AF2309" w:rsidRPr="00145454" w:rsidRDefault="00AF2309" w:rsidP="000B4894">
            <w:pPr>
              <w:jc w:val="center"/>
              <w:rPr>
                <w:rFonts w:ascii="Times New Roman" w:eastAsia="Times New Roman" w:hAnsi="Times New Roman" w:cs="Times New Roman"/>
              </w:rPr>
            </w:pPr>
            <w:r w:rsidRPr="00145454">
              <w:rPr>
                <w:rFonts w:ascii="Times New Roman" w:eastAsia="Times New Roman" w:hAnsi="Times New Roman" w:cs="Times New Roman"/>
              </w:rPr>
              <w:t>Источник финансирования</w:t>
            </w:r>
          </w:p>
        </w:tc>
        <w:tc>
          <w:tcPr>
            <w:tcW w:w="3243" w:type="dxa"/>
            <w:gridSpan w:val="4"/>
            <w:vMerge w:val="restart"/>
            <w:tcBorders>
              <w:top w:val="single" w:sz="4" w:space="0" w:color="000000"/>
              <w:left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rPr>
            </w:pPr>
            <w:r w:rsidRPr="00145454">
              <w:rPr>
                <w:rFonts w:ascii="Times New Roman" w:eastAsia="Times New Roman" w:hAnsi="Times New Roman" w:cs="Times New Roman"/>
              </w:rPr>
              <w:t xml:space="preserve">Код бюджетной классификации </w:t>
            </w:r>
          </w:p>
        </w:tc>
        <w:tc>
          <w:tcPr>
            <w:tcW w:w="4469" w:type="dxa"/>
            <w:gridSpan w:val="5"/>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eastAsia="Times New Roman" w:hAnsi="Times New Roman" w:cs="Times New Roman"/>
              </w:rPr>
            </w:pPr>
            <w:r w:rsidRPr="00145454">
              <w:rPr>
                <w:rFonts w:ascii="Times New Roman" w:eastAsia="Times New Roman" w:hAnsi="Times New Roman" w:cs="Times New Roman"/>
              </w:rPr>
              <w:t>Объем бюджетных ассигнований</w:t>
            </w:r>
          </w:p>
        </w:tc>
      </w:tr>
      <w:tr w:rsidR="00AF2309" w:rsidRPr="00145454" w:rsidTr="000B4894">
        <w:trPr>
          <w:trHeight w:val="433"/>
        </w:trPr>
        <w:tc>
          <w:tcPr>
            <w:tcW w:w="3078" w:type="dxa"/>
            <w:vMerge/>
            <w:tcBorders>
              <w:left w:val="single" w:sz="4" w:space="0" w:color="000000"/>
              <w:right w:val="single" w:sz="4" w:space="0" w:color="000000"/>
            </w:tcBorders>
            <w:vAlign w:val="center"/>
          </w:tcPr>
          <w:p w:rsidR="00AF2309" w:rsidRPr="00145454" w:rsidRDefault="00AF2309" w:rsidP="000B4894">
            <w:pPr>
              <w:ind w:left="13"/>
              <w:jc w:val="center"/>
              <w:rPr>
                <w:rFonts w:ascii="Times New Roman" w:hAnsi="Times New Roman" w:cs="Times New Roman"/>
                <w:szCs w:val="24"/>
              </w:rPr>
            </w:pPr>
          </w:p>
        </w:tc>
        <w:tc>
          <w:tcPr>
            <w:tcW w:w="2387" w:type="dxa"/>
            <w:vMerge/>
            <w:tcBorders>
              <w:left w:val="single" w:sz="4" w:space="0" w:color="000000"/>
              <w:right w:val="single" w:sz="4" w:space="0" w:color="000000"/>
            </w:tcBorders>
            <w:vAlign w:val="center"/>
          </w:tcPr>
          <w:p w:rsidR="00AF2309" w:rsidRPr="00145454" w:rsidRDefault="00AF2309" w:rsidP="000B4894">
            <w:pPr>
              <w:ind w:left="11"/>
              <w:jc w:val="center"/>
              <w:rPr>
                <w:rFonts w:ascii="Times New Roman" w:hAnsi="Times New Roman" w:cs="Times New Roman"/>
                <w:szCs w:val="24"/>
              </w:rPr>
            </w:pPr>
          </w:p>
        </w:tc>
        <w:tc>
          <w:tcPr>
            <w:tcW w:w="1362" w:type="dxa"/>
            <w:vMerge/>
            <w:tcBorders>
              <w:left w:val="single" w:sz="4" w:space="0" w:color="000000"/>
              <w:right w:val="single" w:sz="4" w:space="0" w:color="000000"/>
            </w:tcBorders>
            <w:vAlign w:val="center"/>
          </w:tcPr>
          <w:p w:rsidR="00AF2309" w:rsidRPr="00145454" w:rsidRDefault="00AF2309" w:rsidP="000B4894">
            <w:pPr>
              <w:jc w:val="center"/>
              <w:rPr>
                <w:rFonts w:ascii="Times New Roman" w:hAnsi="Times New Roman" w:cs="Times New Roman"/>
                <w:szCs w:val="24"/>
              </w:rPr>
            </w:pPr>
          </w:p>
        </w:tc>
        <w:tc>
          <w:tcPr>
            <w:tcW w:w="3243" w:type="dxa"/>
            <w:gridSpan w:val="4"/>
            <w:vMerge/>
            <w:tcBorders>
              <w:left w:val="single" w:sz="4" w:space="0" w:color="000000"/>
              <w:bottom w:val="single" w:sz="4" w:space="0" w:color="000000"/>
              <w:right w:val="single" w:sz="4" w:space="0" w:color="000000"/>
            </w:tcBorders>
          </w:tcPr>
          <w:p w:rsidR="00AF2309" w:rsidRPr="00145454" w:rsidRDefault="00AF2309" w:rsidP="000B4894">
            <w:pPr>
              <w:jc w:val="center"/>
              <w:rPr>
                <w:rFonts w:ascii="Times New Roman" w:hAnsi="Times New Roman" w:cs="Times New Roman"/>
                <w:szCs w:val="24"/>
              </w:rPr>
            </w:pP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hAnsi="Times New Roman" w:cs="Times New Roman"/>
                <w:szCs w:val="24"/>
              </w:rPr>
            </w:pPr>
            <w:r w:rsidRPr="00145454">
              <w:rPr>
                <w:rFonts w:ascii="Times New Roman" w:hAnsi="Times New Roman" w:cs="Times New Roman"/>
                <w:szCs w:val="24"/>
              </w:rPr>
              <w:t>2018</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hAnsi="Times New Roman" w:cs="Times New Roman"/>
                <w:szCs w:val="24"/>
              </w:rPr>
            </w:pPr>
            <w:r w:rsidRPr="00145454">
              <w:rPr>
                <w:rFonts w:ascii="Times New Roman" w:hAnsi="Times New Roman" w:cs="Times New Roman"/>
                <w:szCs w:val="24"/>
              </w:rPr>
              <w:t>2019</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hAnsi="Times New Roman" w:cs="Times New Roman"/>
                <w:szCs w:val="24"/>
              </w:rPr>
            </w:pPr>
            <w:r w:rsidRPr="00145454">
              <w:rPr>
                <w:rFonts w:ascii="Times New Roman" w:hAnsi="Times New Roman" w:cs="Times New Roman"/>
                <w:szCs w:val="24"/>
              </w:rPr>
              <w:t>2020</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hAnsi="Times New Roman" w:cs="Times New Roman"/>
                <w:szCs w:val="24"/>
              </w:rPr>
            </w:pPr>
            <w:r w:rsidRPr="00145454">
              <w:rPr>
                <w:rFonts w:ascii="Times New Roman" w:hAnsi="Times New Roman" w:cs="Times New Roman"/>
                <w:szCs w:val="24"/>
              </w:rPr>
              <w:t>2021</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firstLine="22"/>
              <w:jc w:val="center"/>
              <w:rPr>
                <w:rFonts w:ascii="Times New Roman" w:hAnsi="Times New Roman" w:cs="Times New Roman"/>
                <w:szCs w:val="24"/>
              </w:rPr>
            </w:pPr>
            <w:r w:rsidRPr="00145454">
              <w:rPr>
                <w:rFonts w:ascii="Times New Roman" w:hAnsi="Times New Roman" w:cs="Times New Roman"/>
                <w:szCs w:val="24"/>
              </w:rPr>
              <w:t>2022</w:t>
            </w:r>
          </w:p>
        </w:tc>
      </w:tr>
      <w:tr w:rsidR="00AF2309" w:rsidRPr="00145454" w:rsidTr="000B4894">
        <w:trPr>
          <w:trHeight w:val="1217"/>
        </w:trPr>
        <w:tc>
          <w:tcPr>
            <w:tcW w:w="3078" w:type="dxa"/>
            <w:vMerge/>
            <w:tcBorders>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2387" w:type="dxa"/>
            <w:vMerge/>
            <w:tcBorders>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1362" w:type="dxa"/>
            <w:vMerge/>
            <w:tcBorders>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34"/>
              <w:rPr>
                <w:rFonts w:ascii="Times New Roman" w:hAnsi="Times New Roman" w:cs="Times New Roman"/>
                <w:szCs w:val="24"/>
              </w:rPr>
            </w:pPr>
            <w:r w:rsidRPr="00145454">
              <w:rPr>
                <w:rFonts w:ascii="Times New Roman" w:hAnsi="Times New Roman" w:cs="Times New Roman"/>
                <w:szCs w:val="24"/>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25"/>
              <w:rPr>
                <w:rFonts w:ascii="Times New Roman" w:hAnsi="Times New Roman" w:cs="Times New Roman"/>
                <w:szCs w:val="24"/>
                <w:vertAlign w:val="subscript"/>
              </w:rPr>
            </w:pPr>
            <w:r w:rsidRPr="00145454">
              <w:rPr>
                <w:rFonts w:ascii="Times New Roman" w:hAnsi="Times New Roman" w:cs="Times New Roman"/>
                <w:szCs w:val="24"/>
              </w:rPr>
              <w:t>Р</w:t>
            </w:r>
            <w:r w:rsidRPr="00145454">
              <w:rPr>
                <w:rFonts w:ascii="Times New Roman" w:hAnsi="Times New Roman" w:cs="Times New Roman"/>
                <w:szCs w:val="24"/>
                <w:vertAlign w:val="subscript"/>
              </w:rPr>
              <w:t>з</w:t>
            </w:r>
            <w:r w:rsidRPr="00145454">
              <w:rPr>
                <w:rFonts w:ascii="Times New Roman" w:hAnsi="Times New Roman" w:cs="Times New Roman"/>
                <w:szCs w:val="24"/>
              </w:rPr>
              <w:t>П</w:t>
            </w:r>
            <w:r w:rsidRPr="00145454">
              <w:rPr>
                <w:rFonts w:ascii="Times New Roman" w:hAnsi="Times New Roman" w:cs="Times New Roman"/>
                <w:szCs w:val="24"/>
                <w:vertAlign w:val="subscript"/>
              </w:rPr>
              <w:t>р</w:t>
            </w:r>
          </w:p>
        </w:tc>
        <w:tc>
          <w:tcPr>
            <w:tcW w:w="850"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18"/>
              <w:jc w:val="both"/>
              <w:rPr>
                <w:rFonts w:ascii="Times New Roman" w:hAnsi="Times New Roman" w:cs="Times New Roman"/>
                <w:szCs w:val="24"/>
              </w:rPr>
            </w:pPr>
            <w:r w:rsidRPr="00145454">
              <w:rPr>
                <w:rFonts w:ascii="Times New Roman" w:hAnsi="Times New Roman" w:cs="Times New Roman"/>
                <w:szCs w:val="24"/>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206"/>
              <w:rPr>
                <w:rFonts w:ascii="Times New Roman" w:hAnsi="Times New Roman" w:cs="Times New Roman"/>
                <w:szCs w:val="24"/>
              </w:rPr>
            </w:pPr>
            <w:r w:rsidRPr="00145454">
              <w:rPr>
                <w:rFonts w:ascii="Times New Roman" w:hAnsi="Times New Roman" w:cs="Times New Roman"/>
                <w:szCs w:val="24"/>
              </w:rPr>
              <w:t>ВР</w:t>
            </w:r>
          </w:p>
        </w:tc>
        <w:tc>
          <w:tcPr>
            <w:tcW w:w="893"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894"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894"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894"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894"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r>
      <w:tr w:rsidR="00AF2309" w:rsidRPr="00145454" w:rsidTr="000B4894">
        <w:trPr>
          <w:trHeight w:val="1116"/>
        </w:trPr>
        <w:tc>
          <w:tcPr>
            <w:tcW w:w="3078" w:type="dxa"/>
            <w:vMerge w:val="restart"/>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0"/>
              <w:jc w:val="both"/>
              <w:rPr>
                <w:rFonts w:ascii="Times New Roman" w:hAnsi="Times New Roman" w:cs="Times New Roman"/>
                <w:szCs w:val="24"/>
              </w:rPr>
            </w:pPr>
            <w:r w:rsidRPr="00145454">
              <w:rPr>
                <w:rFonts w:ascii="Times New Roman" w:eastAsia="Times New Roman" w:hAnsi="Times New Roman" w:cs="Times New Roman"/>
                <w:szCs w:val="24"/>
              </w:rPr>
              <w:t xml:space="preserve">Муниципальная программа «Формирование современной городской среды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  Нехаевского муниципального района на 2018 – 2022 гг»</w:t>
            </w:r>
          </w:p>
        </w:tc>
        <w:tc>
          <w:tcPr>
            <w:tcW w:w="2387"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12"/>
              <w:rPr>
                <w:rFonts w:ascii="Times New Roman" w:hAnsi="Times New Roman" w:cs="Times New Roman"/>
                <w:szCs w:val="24"/>
              </w:rPr>
            </w:pPr>
            <w:r w:rsidRPr="00145454">
              <w:rPr>
                <w:rFonts w:ascii="Times New Roman" w:eastAsia="Times New Roman" w:hAnsi="Times New Roman" w:cs="Times New Roman"/>
                <w:szCs w:val="24"/>
              </w:rPr>
              <w:t xml:space="preserve">Ответственный исполнитель: </w:t>
            </w:r>
          </w:p>
          <w:p w:rsidR="00AF2309" w:rsidRPr="00145454" w:rsidRDefault="00AF2309" w:rsidP="000B4894">
            <w:pPr>
              <w:ind w:left="12"/>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5"/>
              <w:jc w:val="center"/>
              <w:rPr>
                <w:rFonts w:ascii="Times New Roman" w:hAnsi="Times New Roman" w:cs="Times New Roman"/>
                <w:szCs w:val="24"/>
              </w:rPr>
            </w:pPr>
            <w:r w:rsidRPr="00145454">
              <w:rPr>
                <w:rFonts w:ascii="Times New Roman" w:eastAsia="Times New Roman" w:hAnsi="Times New Roman" w:cs="Times New Roman"/>
                <w:b/>
                <w:szCs w:val="24"/>
              </w:rPr>
              <w:t xml:space="preserve">ФБ  </w:t>
            </w:r>
          </w:p>
        </w:tc>
        <w:tc>
          <w:tcPr>
            <w:tcW w:w="83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r>
      <w:tr w:rsidR="00AF2309" w:rsidRPr="00145454" w:rsidTr="000B4894">
        <w:trPr>
          <w:trHeight w:val="768"/>
        </w:trPr>
        <w:tc>
          <w:tcPr>
            <w:tcW w:w="3078" w:type="dxa"/>
            <w:vMerge/>
            <w:tcBorders>
              <w:top w:val="nil"/>
              <w:left w:val="single" w:sz="4" w:space="0" w:color="000000"/>
              <w:bottom w:val="nil"/>
              <w:right w:val="single" w:sz="4" w:space="0" w:color="000000"/>
            </w:tcBorders>
          </w:tcPr>
          <w:p w:rsidR="00AF2309" w:rsidRPr="00145454" w:rsidRDefault="00AF2309" w:rsidP="000B4894">
            <w:pPr>
              <w:rPr>
                <w:rFonts w:ascii="Times New Roman" w:hAnsi="Times New Roman" w:cs="Times New Roman"/>
                <w:szCs w:val="24"/>
              </w:rPr>
            </w:pPr>
          </w:p>
        </w:tc>
        <w:tc>
          <w:tcPr>
            <w:tcW w:w="2387"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spacing w:after="5"/>
              <w:ind w:left="-16"/>
              <w:rPr>
                <w:rFonts w:ascii="Times New Roman" w:hAnsi="Times New Roman" w:cs="Times New Roman"/>
                <w:szCs w:val="24"/>
              </w:rPr>
            </w:pPr>
          </w:p>
          <w:p w:rsidR="00AF2309" w:rsidRPr="00145454" w:rsidRDefault="00AF2309" w:rsidP="000B4894">
            <w:pPr>
              <w:ind w:left="-18" w:firstLine="1"/>
              <w:rPr>
                <w:rFonts w:ascii="Times New Roman" w:hAnsi="Times New Roman" w:cs="Times New Roman"/>
                <w:szCs w:val="24"/>
              </w:rPr>
            </w:pPr>
            <w:r w:rsidRPr="00145454">
              <w:rPr>
                <w:rFonts w:ascii="Times New Roman" w:eastAsia="Times New Roman" w:hAnsi="Times New Roman" w:cs="Times New Roman"/>
                <w:szCs w:val="24"/>
              </w:rPr>
              <w:t xml:space="preserve">  Заказчик- координатор: Администрация  </w:t>
            </w:r>
            <w:r w:rsidR="000B4894">
              <w:rPr>
                <w:rFonts w:ascii="Times New Roman" w:eastAsia="Times New Roman" w:hAnsi="Times New Roman" w:cs="Times New Roman"/>
                <w:szCs w:val="24"/>
              </w:rPr>
              <w:t>Нехаевского</w:t>
            </w:r>
            <w:r w:rsidRPr="00145454">
              <w:rPr>
                <w:rFonts w:ascii="Times New Roman" w:eastAsia="Times New Roman" w:hAnsi="Times New Roman" w:cs="Times New Roman"/>
                <w:szCs w:val="24"/>
              </w:rPr>
              <w:t xml:space="preserve"> сельского поселения</w:t>
            </w:r>
          </w:p>
        </w:tc>
        <w:tc>
          <w:tcPr>
            <w:tcW w:w="1362"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20"/>
              <w:jc w:val="center"/>
              <w:rPr>
                <w:rFonts w:ascii="Times New Roman" w:hAnsi="Times New Roman" w:cs="Times New Roman"/>
                <w:szCs w:val="24"/>
              </w:rPr>
            </w:pPr>
            <w:r w:rsidRPr="00145454">
              <w:rPr>
                <w:rFonts w:ascii="Times New Roman" w:eastAsia="Times New Roman" w:hAnsi="Times New Roman" w:cs="Times New Roman"/>
                <w:b/>
                <w:szCs w:val="24"/>
              </w:rPr>
              <w:t xml:space="preserve">ОБ </w:t>
            </w:r>
          </w:p>
        </w:tc>
        <w:tc>
          <w:tcPr>
            <w:tcW w:w="83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7"/>
              <w:jc w:val="center"/>
              <w:rPr>
                <w:rFonts w:ascii="Times New Roman" w:hAnsi="Times New Roman" w:cs="Times New Roman"/>
                <w:szCs w:val="24"/>
              </w:rPr>
            </w:pPr>
          </w:p>
        </w:tc>
      </w:tr>
      <w:tr w:rsidR="00AF2309" w:rsidRPr="00145454" w:rsidTr="000B4894">
        <w:trPr>
          <w:trHeight w:val="864"/>
        </w:trPr>
        <w:tc>
          <w:tcPr>
            <w:tcW w:w="3078" w:type="dxa"/>
            <w:vMerge/>
            <w:tcBorders>
              <w:top w:val="nil"/>
              <w:left w:val="single" w:sz="4" w:space="0" w:color="000000"/>
              <w:bottom w:val="nil"/>
              <w:right w:val="single" w:sz="4" w:space="0" w:color="000000"/>
            </w:tcBorders>
          </w:tcPr>
          <w:p w:rsidR="00AF2309" w:rsidRPr="00145454" w:rsidRDefault="00AF2309" w:rsidP="000B4894">
            <w:pPr>
              <w:rPr>
                <w:rFonts w:ascii="Times New Roman" w:hAnsi="Times New Roman" w:cs="Times New Roman"/>
                <w:szCs w:val="24"/>
              </w:rPr>
            </w:pPr>
          </w:p>
        </w:tc>
        <w:tc>
          <w:tcPr>
            <w:tcW w:w="2387"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spacing w:after="55"/>
              <w:ind w:left="-17"/>
              <w:rPr>
                <w:rFonts w:ascii="Times New Roman" w:hAnsi="Times New Roman" w:cs="Times New Roman"/>
                <w:szCs w:val="24"/>
              </w:rPr>
            </w:pPr>
          </w:p>
          <w:p w:rsidR="00AF2309" w:rsidRPr="00145454" w:rsidRDefault="00AF2309" w:rsidP="000B4894">
            <w:pPr>
              <w:ind w:left="-18"/>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5"/>
              <w:jc w:val="center"/>
              <w:rPr>
                <w:rFonts w:ascii="Times New Roman" w:hAnsi="Times New Roman" w:cs="Times New Roman"/>
                <w:szCs w:val="24"/>
              </w:rPr>
            </w:pPr>
            <w:r w:rsidRPr="00145454">
              <w:rPr>
                <w:rFonts w:ascii="Times New Roman" w:eastAsia="Times New Roman" w:hAnsi="Times New Roman" w:cs="Times New Roman"/>
                <w:b/>
                <w:szCs w:val="24"/>
              </w:rPr>
              <w:t xml:space="preserve">МБ </w:t>
            </w:r>
          </w:p>
        </w:tc>
        <w:tc>
          <w:tcPr>
            <w:tcW w:w="83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9"/>
              <w:jc w:val="center"/>
              <w:rPr>
                <w:rFonts w:ascii="Times New Roman" w:hAnsi="Times New Roman" w:cs="Times New Roman"/>
                <w:szCs w:val="24"/>
              </w:rPr>
            </w:pPr>
          </w:p>
        </w:tc>
        <w:tc>
          <w:tcPr>
            <w:tcW w:w="893" w:type="dxa"/>
            <w:tcBorders>
              <w:top w:val="single" w:sz="4" w:space="0" w:color="000000"/>
              <w:left w:val="single" w:sz="4" w:space="0" w:color="000000"/>
              <w:bottom w:val="single" w:sz="4" w:space="0" w:color="000000"/>
              <w:right w:val="single" w:sz="4" w:space="0" w:color="000000"/>
            </w:tcBorders>
          </w:tcPr>
          <w:p w:rsidR="00AF2309" w:rsidRDefault="00AF2309" w:rsidP="000B4894">
            <w:pPr>
              <w:ind w:left="77"/>
              <w:jc w:val="center"/>
              <w:rPr>
                <w:rFonts w:ascii="Times New Roman" w:hAnsi="Times New Roman" w:cs="Times New Roman"/>
                <w:szCs w:val="24"/>
              </w:rPr>
            </w:pPr>
          </w:p>
          <w:p w:rsidR="004051A9" w:rsidRPr="00145454" w:rsidRDefault="004051A9" w:rsidP="000B4894">
            <w:pPr>
              <w:ind w:left="77"/>
              <w:jc w:val="center"/>
              <w:rPr>
                <w:rFonts w:ascii="Times New Roman" w:hAnsi="Times New Roman" w:cs="Times New Roman"/>
                <w:szCs w:val="24"/>
              </w:rPr>
            </w:pPr>
            <w:r>
              <w:rPr>
                <w:rFonts w:ascii="Times New Roman" w:hAnsi="Times New Roman" w:cs="Times New Roman"/>
                <w:szCs w:val="24"/>
              </w:rPr>
              <w:t>400</w:t>
            </w: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r>
      <w:tr w:rsidR="00AF2309" w:rsidRPr="00145454" w:rsidTr="000B4894">
        <w:trPr>
          <w:trHeight w:val="850"/>
        </w:trPr>
        <w:tc>
          <w:tcPr>
            <w:tcW w:w="3078" w:type="dxa"/>
            <w:vMerge/>
            <w:tcBorders>
              <w:top w:val="nil"/>
              <w:left w:val="single" w:sz="4" w:space="0" w:color="000000"/>
              <w:bottom w:val="single" w:sz="4" w:space="0" w:color="000000"/>
              <w:right w:val="single" w:sz="4" w:space="0" w:color="000000"/>
            </w:tcBorders>
          </w:tcPr>
          <w:p w:rsidR="00AF2309" w:rsidRPr="00145454" w:rsidRDefault="00AF2309" w:rsidP="000B4894">
            <w:pPr>
              <w:rPr>
                <w:rFonts w:ascii="Times New Roman" w:hAnsi="Times New Roman" w:cs="Times New Roman"/>
                <w:szCs w:val="24"/>
              </w:rPr>
            </w:pPr>
          </w:p>
        </w:tc>
        <w:tc>
          <w:tcPr>
            <w:tcW w:w="2387"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2"/>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19"/>
              <w:jc w:val="center"/>
              <w:rPr>
                <w:rFonts w:ascii="Times New Roman" w:hAnsi="Times New Roman" w:cs="Times New Roman"/>
                <w:szCs w:val="24"/>
              </w:rPr>
            </w:pPr>
            <w:r w:rsidRPr="00145454">
              <w:rPr>
                <w:rFonts w:ascii="Times New Roman" w:eastAsia="Times New Roman" w:hAnsi="Times New Roman" w:cs="Times New Roman"/>
                <w:b/>
                <w:szCs w:val="24"/>
              </w:rPr>
              <w:t xml:space="preserve">ВБС </w:t>
            </w:r>
          </w:p>
        </w:tc>
        <w:tc>
          <w:tcPr>
            <w:tcW w:w="833"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79"/>
              <w:jc w:val="center"/>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2309" w:rsidRPr="00145454" w:rsidRDefault="00AF2309" w:rsidP="000B4894">
            <w:pPr>
              <w:ind w:left="82"/>
              <w:jc w:val="center"/>
              <w:rPr>
                <w:rFonts w:ascii="Times New Roman" w:hAnsi="Times New Roman" w:cs="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9"/>
              <w:jc w:val="center"/>
              <w:rPr>
                <w:rFonts w:ascii="Times New Roman" w:hAnsi="Times New Roman" w:cs="Times New Roman"/>
                <w:szCs w:val="24"/>
              </w:rPr>
            </w:pPr>
          </w:p>
        </w:tc>
        <w:tc>
          <w:tcPr>
            <w:tcW w:w="893"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c>
          <w:tcPr>
            <w:tcW w:w="89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77"/>
              <w:jc w:val="center"/>
              <w:rPr>
                <w:rFonts w:ascii="Times New Roman" w:hAnsi="Times New Roman" w:cs="Times New Roman"/>
                <w:szCs w:val="24"/>
              </w:rPr>
            </w:pPr>
          </w:p>
        </w:tc>
      </w:tr>
    </w:tbl>
    <w:p w:rsidR="00AF2309" w:rsidRPr="00145454" w:rsidRDefault="00AF2309" w:rsidP="00AF2309">
      <w:pPr>
        <w:spacing w:after="23"/>
        <w:rPr>
          <w:rFonts w:ascii="Times New Roman" w:hAnsi="Times New Roman" w:cs="Times New Roman"/>
          <w:szCs w:val="24"/>
        </w:rPr>
      </w:pPr>
    </w:p>
    <w:p w:rsidR="00AF2309" w:rsidRPr="00145454" w:rsidRDefault="00AF2309" w:rsidP="00AF2309">
      <w:pPr>
        <w:spacing w:after="15" w:line="269" w:lineRule="auto"/>
        <w:ind w:left="718" w:hanging="10"/>
        <w:jc w:val="both"/>
        <w:rPr>
          <w:sz w:val="20"/>
        </w:rPr>
      </w:pPr>
      <w:r w:rsidRPr="00145454">
        <w:rPr>
          <w:rFonts w:ascii="Times New Roman" w:eastAsia="Times New Roman" w:hAnsi="Times New Roman" w:cs="Times New Roman"/>
          <w:sz w:val="24"/>
        </w:rPr>
        <w:t xml:space="preserve">Финансирование Программы осуществляется за счет средств местного,  областного и федерального бюджетов. </w:t>
      </w:r>
    </w:p>
    <w:p w:rsidR="00AF2309" w:rsidRPr="00145454" w:rsidRDefault="00AF2309" w:rsidP="00AF2309">
      <w:pPr>
        <w:spacing w:after="15" w:line="269" w:lineRule="auto"/>
        <w:ind w:left="-15" w:firstLine="708"/>
        <w:jc w:val="both"/>
        <w:rPr>
          <w:sz w:val="20"/>
        </w:rPr>
      </w:pPr>
      <w:r w:rsidRPr="00145454">
        <w:rPr>
          <w:rFonts w:ascii="Times New Roman" w:eastAsia="Times New Roman" w:hAnsi="Times New Roman" w:cs="Times New Roman"/>
          <w:sz w:val="24"/>
        </w:rPr>
        <w:lastRenderedPageBreak/>
        <w:t xml:space="preserve">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 организаций. </w:t>
      </w:r>
    </w:p>
    <w:p w:rsidR="00AF2309" w:rsidRPr="00145454" w:rsidRDefault="00AF2309" w:rsidP="00AF2309">
      <w:pPr>
        <w:spacing w:after="0"/>
        <w:rPr>
          <w:sz w:val="20"/>
        </w:rPr>
      </w:pPr>
    </w:p>
    <w:p w:rsidR="00AF2309" w:rsidRPr="00145454" w:rsidRDefault="00AF2309" w:rsidP="00AF2309">
      <w:pPr>
        <w:spacing w:after="0"/>
        <w:rPr>
          <w:sz w:val="20"/>
        </w:rPr>
      </w:pPr>
    </w:p>
    <w:p w:rsidR="00AF2309" w:rsidRDefault="00AF2309" w:rsidP="00AF2309">
      <w:pPr>
        <w:spacing w:after="0"/>
        <w:ind w:right="5379"/>
        <w:jc w:val="right"/>
        <w:rPr>
          <w:rFonts w:ascii="Times New Roman" w:eastAsia="Times New Roman" w:hAnsi="Times New Roman" w:cs="Times New Roman"/>
          <w:b/>
          <w:sz w:val="24"/>
        </w:rPr>
      </w:pPr>
    </w:p>
    <w:p w:rsidR="00AF2309" w:rsidRDefault="00AF2309" w:rsidP="00AF2309">
      <w:pPr>
        <w:spacing w:after="0"/>
        <w:ind w:right="5379"/>
        <w:jc w:val="right"/>
        <w:rPr>
          <w:rFonts w:ascii="Times New Roman" w:eastAsia="Times New Roman" w:hAnsi="Times New Roman" w:cs="Times New Roman"/>
          <w:b/>
          <w:sz w:val="24"/>
        </w:rPr>
      </w:pPr>
    </w:p>
    <w:p w:rsidR="00AF2309" w:rsidRDefault="00AF2309" w:rsidP="00AF2309">
      <w:pPr>
        <w:spacing w:after="0"/>
        <w:ind w:right="5379"/>
        <w:jc w:val="right"/>
        <w:rPr>
          <w:rFonts w:ascii="Times New Roman" w:eastAsia="Times New Roman" w:hAnsi="Times New Roman" w:cs="Times New Roman"/>
          <w:b/>
          <w:sz w:val="24"/>
        </w:rPr>
      </w:pPr>
    </w:p>
    <w:p w:rsidR="00AF2309" w:rsidRDefault="00AF2309" w:rsidP="00AF2309">
      <w:pPr>
        <w:spacing w:after="0"/>
        <w:ind w:right="5379"/>
        <w:jc w:val="right"/>
        <w:rPr>
          <w:rFonts w:ascii="Times New Roman" w:eastAsia="Times New Roman" w:hAnsi="Times New Roman" w:cs="Times New Roman"/>
          <w:b/>
          <w:sz w:val="24"/>
        </w:rPr>
      </w:pPr>
    </w:p>
    <w:p w:rsidR="00AF2309" w:rsidRPr="00145454" w:rsidRDefault="00AF2309" w:rsidP="00AF2309">
      <w:pPr>
        <w:spacing w:after="0"/>
        <w:ind w:right="5379"/>
        <w:jc w:val="right"/>
        <w:rPr>
          <w:rFonts w:ascii="Times New Roman" w:eastAsia="Times New Roman" w:hAnsi="Times New Roman" w:cs="Times New Roman"/>
          <w:b/>
          <w:sz w:val="24"/>
        </w:rPr>
      </w:pPr>
    </w:p>
    <w:p w:rsidR="00AF2309" w:rsidRPr="00145454" w:rsidRDefault="00AF2309" w:rsidP="00AF2309">
      <w:pPr>
        <w:spacing w:after="0"/>
        <w:ind w:right="5379"/>
        <w:jc w:val="right"/>
        <w:rPr>
          <w:sz w:val="20"/>
        </w:rPr>
      </w:pPr>
      <w:r w:rsidRPr="00145454">
        <w:rPr>
          <w:rFonts w:ascii="Times New Roman" w:eastAsia="Times New Roman" w:hAnsi="Times New Roman" w:cs="Times New Roman"/>
          <w:b/>
          <w:sz w:val="24"/>
        </w:rPr>
        <w:t xml:space="preserve">6. План реализации Программы. </w:t>
      </w:r>
    </w:p>
    <w:p w:rsidR="00AF2309" w:rsidRPr="00145454" w:rsidRDefault="00AF2309" w:rsidP="00AF2309">
      <w:pPr>
        <w:spacing w:after="0"/>
        <w:jc w:val="right"/>
        <w:rPr>
          <w:sz w:val="20"/>
        </w:rPr>
      </w:pPr>
      <w:r w:rsidRPr="00145454">
        <w:rPr>
          <w:rFonts w:ascii="Times New Roman" w:eastAsia="Times New Roman" w:hAnsi="Times New Roman" w:cs="Times New Roman"/>
          <w:sz w:val="24"/>
        </w:rPr>
        <w:t xml:space="preserve"> Таблица 4</w:t>
      </w:r>
    </w:p>
    <w:p w:rsidR="00AF2309" w:rsidRPr="00145454" w:rsidRDefault="00AF2309" w:rsidP="00AF2309">
      <w:pPr>
        <w:spacing w:after="0"/>
        <w:rPr>
          <w:sz w:val="20"/>
        </w:rPr>
      </w:pPr>
    </w:p>
    <w:tbl>
      <w:tblPr>
        <w:tblStyle w:val="TableGrid"/>
        <w:tblW w:w="14735" w:type="dxa"/>
        <w:tblInd w:w="-108" w:type="dxa"/>
        <w:tblCellMar>
          <w:top w:w="9" w:type="dxa"/>
          <w:left w:w="108" w:type="dxa"/>
          <w:right w:w="94" w:type="dxa"/>
        </w:tblCellMar>
        <w:tblLook w:val="04A0"/>
      </w:tblPr>
      <w:tblGrid>
        <w:gridCol w:w="1451"/>
        <w:gridCol w:w="940"/>
        <w:gridCol w:w="1568"/>
        <w:gridCol w:w="467"/>
        <w:gridCol w:w="468"/>
        <w:gridCol w:w="467"/>
        <w:gridCol w:w="467"/>
        <w:gridCol w:w="467"/>
        <w:gridCol w:w="467"/>
        <w:gridCol w:w="469"/>
        <w:gridCol w:w="469"/>
        <w:gridCol w:w="469"/>
        <w:gridCol w:w="469"/>
        <w:gridCol w:w="469"/>
        <w:gridCol w:w="469"/>
        <w:gridCol w:w="469"/>
        <w:gridCol w:w="469"/>
        <w:gridCol w:w="469"/>
        <w:gridCol w:w="469"/>
        <w:gridCol w:w="469"/>
        <w:gridCol w:w="469"/>
        <w:gridCol w:w="469"/>
        <w:gridCol w:w="469"/>
        <w:gridCol w:w="469"/>
        <w:gridCol w:w="469"/>
        <w:gridCol w:w="469"/>
      </w:tblGrid>
      <w:tr w:rsidR="00AF2309" w:rsidRPr="00145454" w:rsidTr="000B4894">
        <w:trPr>
          <w:trHeight w:val="607"/>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sz w:val="20"/>
              </w:rPr>
            </w:pPr>
            <w:r w:rsidRPr="00145454">
              <w:rPr>
                <w:rFonts w:ascii="Times New Roman" w:eastAsia="Times New Roman" w:hAnsi="Times New Roman" w:cs="Times New Roman"/>
                <w:sz w:val="20"/>
              </w:rPr>
              <w:t xml:space="preserve">Наименование контрольного события </w:t>
            </w: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Статус</w:t>
            </w: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sz w:val="20"/>
              </w:rPr>
            </w:pPr>
            <w:r w:rsidRPr="00145454">
              <w:rPr>
                <w:rFonts w:ascii="Times New Roman" w:eastAsia="Times New Roman" w:hAnsi="Times New Roman" w:cs="Times New Roman"/>
                <w:sz w:val="20"/>
              </w:rPr>
              <w:t xml:space="preserve">Ответственный исполнитель </w:t>
            </w:r>
          </w:p>
        </w:tc>
        <w:tc>
          <w:tcPr>
            <w:tcW w:w="1885" w:type="dxa"/>
            <w:gridSpan w:val="4"/>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50"/>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Срок наступления</w:t>
            </w:r>
          </w:p>
          <w:p w:rsidR="00AF2309" w:rsidRPr="00145454" w:rsidRDefault="00AF2309" w:rsidP="000B4894">
            <w:pPr>
              <w:ind w:left="50"/>
              <w:jc w:val="center"/>
              <w:rPr>
                <w:sz w:val="20"/>
              </w:rPr>
            </w:pPr>
            <w:r w:rsidRPr="00145454">
              <w:rPr>
                <w:rFonts w:ascii="Times New Roman" w:eastAsia="Times New Roman" w:hAnsi="Times New Roman" w:cs="Times New Roman"/>
                <w:sz w:val="20"/>
              </w:rPr>
              <w:t xml:space="preserve"> контрольного события (дата)</w:t>
            </w:r>
          </w:p>
        </w:tc>
        <w:tc>
          <w:tcPr>
            <w:tcW w:w="1886" w:type="dxa"/>
            <w:gridSpan w:val="4"/>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50"/>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Срок наступления контрольного события (дата)</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50"/>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Срок наступления контрольного события (дата)</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50"/>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Срок наступления контрольного события (дата)</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50"/>
              <w:jc w:val="center"/>
              <w:rPr>
                <w:rFonts w:ascii="Times New Roman" w:eastAsia="Times New Roman" w:hAnsi="Times New Roman" w:cs="Times New Roman"/>
                <w:sz w:val="20"/>
              </w:rPr>
            </w:pPr>
            <w:r w:rsidRPr="00145454">
              <w:rPr>
                <w:rFonts w:ascii="Times New Roman" w:eastAsia="Times New Roman" w:hAnsi="Times New Roman" w:cs="Times New Roman"/>
                <w:sz w:val="20"/>
              </w:rPr>
              <w:t>Срок наступления контрольного события (дата)</w:t>
            </w:r>
          </w:p>
        </w:tc>
      </w:tr>
      <w:tr w:rsidR="00AF2309" w:rsidRPr="00145454" w:rsidTr="000B4894">
        <w:trPr>
          <w:trHeight w:val="310"/>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rFonts w:ascii="Times New Roman" w:eastAsia="Times New Roman" w:hAnsi="Times New Roman" w:cs="Times New Roman"/>
                <w:sz w:val="20"/>
              </w:rPr>
            </w:pP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1885" w:type="dxa"/>
            <w:gridSpan w:val="4"/>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14"/>
              <w:jc w:val="center"/>
              <w:rPr>
                <w:rFonts w:ascii="Times New Roman" w:hAnsi="Times New Roman" w:cs="Times New Roman"/>
                <w:sz w:val="20"/>
              </w:rPr>
            </w:pPr>
            <w:r w:rsidRPr="00145454">
              <w:rPr>
                <w:rFonts w:ascii="Times New Roman" w:hAnsi="Times New Roman" w:cs="Times New Roman"/>
                <w:sz w:val="20"/>
              </w:rPr>
              <w:t>2018 г.</w:t>
            </w:r>
          </w:p>
        </w:tc>
        <w:tc>
          <w:tcPr>
            <w:tcW w:w="1886" w:type="dxa"/>
            <w:gridSpan w:val="4"/>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14"/>
              <w:jc w:val="center"/>
              <w:rPr>
                <w:rFonts w:ascii="Times New Roman" w:hAnsi="Times New Roman" w:cs="Times New Roman"/>
                <w:sz w:val="20"/>
              </w:rPr>
            </w:pPr>
            <w:r w:rsidRPr="00145454">
              <w:rPr>
                <w:rFonts w:ascii="Times New Roman" w:hAnsi="Times New Roman" w:cs="Times New Roman"/>
                <w:sz w:val="20"/>
              </w:rPr>
              <w:t>2019 г.</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14"/>
              <w:jc w:val="center"/>
              <w:rPr>
                <w:rFonts w:ascii="Times New Roman" w:hAnsi="Times New Roman" w:cs="Times New Roman"/>
                <w:sz w:val="20"/>
              </w:rPr>
            </w:pPr>
            <w:r w:rsidRPr="00145454">
              <w:rPr>
                <w:rFonts w:ascii="Times New Roman" w:hAnsi="Times New Roman" w:cs="Times New Roman"/>
                <w:sz w:val="20"/>
              </w:rPr>
              <w:t>2020 г.</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14"/>
              <w:jc w:val="center"/>
              <w:rPr>
                <w:rFonts w:ascii="Times New Roman" w:hAnsi="Times New Roman" w:cs="Times New Roman"/>
                <w:sz w:val="20"/>
              </w:rPr>
            </w:pPr>
            <w:r w:rsidRPr="00145454">
              <w:rPr>
                <w:rFonts w:ascii="Times New Roman" w:hAnsi="Times New Roman" w:cs="Times New Roman"/>
                <w:sz w:val="20"/>
              </w:rPr>
              <w:t>2021 г.</w:t>
            </w:r>
          </w:p>
        </w:tc>
        <w:tc>
          <w:tcPr>
            <w:tcW w:w="2360" w:type="dxa"/>
            <w:gridSpan w:val="5"/>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14"/>
              <w:jc w:val="center"/>
              <w:rPr>
                <w:rFonts w:ascii="Times New Roman" w:hAnsi="Times New Roman" w:cs="Times New Roman"/>
                <w:sz w:val="20"/>
              </w:rPr>
            </w:pPr>
            <w:r w:rsidRPr="00145454">
              <w:rPr>
                <w:rFonts w:ascii="Times New Roman" w:hAnsi="Times New Roman" w:cs="Times New Roman"/>
                <w:sz w:val="20"/>
              </w:rPr>
              <w:t>2022 г.</w:t>
            </w:r>
          </w:p>
        </w:tc>
      </w:tr>
      <w:tr w:rsidR="00AF2309" w:rsidRPr="00145454" w:rsidTr="000B4894">
        <w:trPr>
          <w:trHeight w:val="307"/>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rFonts w:ascii="Times New Roman" w:eastAsia="Times New Roman" w:hAnsi="Times New Roman" w:cs="Times New Roman"/>
                <w:sz w:val="20"/>
              </w:rPr>
            </w:pP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jc w:val="center"/>
              <w:rPr>
                <w:rFonts w:ascii="Times New Roman" w:eastAsia="Times New Roman" w:hAnsi="Times New Roman" w:cs="Times New Roman"/>
                <w:sz w:val="20"/>
              </w:rPr>
            </w:pPr>
            <w:r w:rsidRPr="00145454">
              <w:rPr>
                <w:rFonts w:ascii="Times New Roman" w:eastAsia="Times New Roman" w:hAnsi="Times New Roman" w:cs="Times New Roman"/>
                <w:sz w:val="20"/>
              </w:rPr>
              <w:t>2</w:t>
            </w:r>
          </w:p>
          <w:p w:rsidR="00AF2309" w:rsidRPr="00145454" w:rsidRDefault="00AF2309" w:rsidP="000B4894">
            <w:pPr>
              <w:ind w:left="2"/>
              <w:jc w:val="center"/>
              <w:rPr>
                <w:sz w:val="20"/>
              </w:rPr>
            </w:pPr>
            <w:r w:rsidRPr="00145454">
              <w:rPr>
                <w:rFonts w:ascii="Times New Roman" w:eastAsia="Times New Roman" w:hAnsi="Times New Roman" w:cs="Times New Roman"/>
                <w:sz w:val="20"/>
              </w:rPr>
              <w:t>кв-л</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3</w:t>
            </w:r>
          </w:p>
          <w:p w:rsidR="00AF2309" w:rsidRPr="00145454" w:rsidRDefault="00AF2309" w:rsidP="000B4894">
            <w:pPr>
              <w:jc w:val="center"/>
              <w:rPr>
                <w:sz w:val="20"/>
              </w:rPr>
            </w:pPr>
            <w:r w:rsidRPr="00145454">
              <w:rPr>
                <w:rFonts w:ascii="Times New Roman" w:eastAsia="Times New Roman" w:hAnsi="Times New Roman" w:cs="Times New Roman"/>
                <w:sz w:val="20"/>
              </w:rPr>
              <w:t>кв-л</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4</w:t>
            </w:r>
          </w:p>
          <w:p w:rsidR="00AF2309" w:rsidRPr="00145454" w:rsidRDefault="00AF2309" w:rsidP="000B4894">
            <w:pPr>
              <w:jc w:val="center"/>
              <w:rPr>
                <w:sz w:val="20"/>
              </w:rPr>
            </w:pPr>
            <w:r w:rsidRPr="00145454">
              <w:rPr>
                <w:rFonts w:ascii="Times New Roman" w:eastAsia="Times New Roman" w:hAnsi="Times New Roman" w:cs="Times New Roman"/>
                <w:sz w:val="20"/>
              </w:rPr>
              <w:t>кв-л</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jc w:val="center"/>
              <w:rPr>
                <w:rFonts w:ascii="Times New Roman" w:eastAsia="Times New Roman" w:hAnsi="Times New Roman" w:cs="Times New Roman"/>
                <w:sz w:val="20"/>
              </w:rPr>
            </w:pPr>
            <w:r w:rsidRPr="00145454">
              <w:rPr>
                <w:rFonts w:ascii="Times New Roman" w:eastAsia="Times New Roman" w:hAnsi="Times New Roman" w:cs="Times New Roman"/>
                <w:sz w:val="20"/>
              </w:rPr>
              <w:t>2</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3</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4</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jc w:val="center"/>
              <w:rPr>
                <w:rFonts w:ascii="Times New Roman" w:eastAsia="Times New Roman" w:hAnsi="Times New Roman" w:cs="Times New Roman"/>
                <w:sz w:val="20"/>
              </w:rPr>
            </w:pPr>
            <w:r w:rsidRPr="00145454">
              <w:rPr>
                <w:rFonts w:ascii="Times New Roman" w:eastAsia="Times New Roman" w:hAnsi="Times New Roman" w:cs="Times New Roman"/>
                <w:sz w:val="20"/>
              </w:rPr>
              <w:t>2</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3</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4</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jc w:val="center"/>
              <w:rPr>
                <w:rFonts w:ascii="Times New Roman" w:eastAsia="Times New Roman" w:hAnsi="Times New Roman" w:cs="Times New Roman"/>
                <w:sz w:val="20"/>
              </w:rPr>
            </w:pPr>
            <w:r w:rsidRPr="00145454">
              <w:rPr>
                <w:rFonts w:ascii="Times New Roman" w:eastAsia="Times New Roman" w:hAnsi="Times New Roman" w:cs="Times New Roman"/>
                <w:sz w:val="20"/>
              </w:rPr>
              <w:t>2</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3</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4</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jc w:val="center"/>
              <w:rPr>
                <w:rFonts w:ascii="Times New Roman" w:eastAsia="Times New Roman" w:hAnsi="Times New Roman" w:cs="Times New Roman"/>
                <w:sz w:val="20"/>
              </w:rPr>
            </w:pPr>
            <w:r w:rsidRPr="00145454">
              <w:rPr>
                <w:rFonts w:ascii="Times New Roman" w:eastAsia="Times New Roman" w:hAnsi="Times New Roman" w:cs="Times New Roman"/>
                <w:sz w:val="20"/>
              </w:rPr>
              <w:t>2</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3</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4</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 xml:space="preserve">1 </w:t>
            </w:r>
          </w:p>
          <w:p w:rsidR="00AF2309" w:rsidRPr="00145454" w:rsidRDefault="00AF2309" w:rsidP="000B4894">
            <w:pPr>
              <w:jc w:val="center"/>
              <w:rPr>
                <w:rFonts w:ascii="Times New Roman" w:eastAsia="Times New Roman" w:hAnsi="Times New Roman" w:cs="Times New Roman"/>
                <w:sz w:val="20"/>
              </w:rPr>
            </w:pPr>
            <w:r w:rsidRPr="00145454">
              <w:rPr>
                <w:rFonts w:ascii="Times New Roman" w:eastAsia="Times New Roman" w:hAnsi="Times New Roman" w:cs="Times New Roman"/>
                <w:sz w:val="20"/>
              </w:rPr>
              <w:t>кв-л</w:t>
            </w:r>
          </w:p>
        </w:tc>
      </w:tr>
      <w:tr w:rsidR="00AF2309" w:rsidRPr="00145454" w:rsidTr="000B4894">
        <w:trPr>
          <w:trHeight w:val="310"/>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rFonts w:ascii="Times New Roman" w:eastAsia="Times New Roman" w:hAnsi="Times New Roman" w:cs="Times New Roman"/>
                <w:sz w:val="20"/>
              </w:rPr>
            </w:pP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ind w:left="2"/>
              <w:rPr>
                <w:sz w:val="20"/>
              </w:rPr>
            </w:pPr>
            <w:r>
              <w:rPr>
                <w:sz w:val="20"/>
              </w:rPr>
              <w:t>Администрация Нехаевского сельского поселения</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sz w:val="20"/>
              </w:rPr>
            </w:pPr>
            <w:r>
              <w:rPr>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ind w:left="2"/>
              <w:rPr>
                <w:sz w:val="20"/>
              </w:rPr>
            </w:pPr>
            <w:r>
              <w:rPr>
                <w:sz w:val="20"/>
              </w:rPr>
              <w:t>0</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sz w:val="20"/>
              </w:rPr>
            </w:pPr>
            <w:r>
              <w:rPr>
                <w:sz w:val="20"/>
              </w:rPr>
              <w:t>0</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sz w:val="20"/>
              </w:rPr>
            </w:pPr>
            <w:r>
              <w:rPr>
                <w:sz w:val="20"/>
              </w:rPr>
              <w:t>0</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4051A9" w:rsidP="000B4894">
            <w:pPr>
              <w:rPr>
                <w:rFonts w:ascii="Times New Roman" w:eastAsia="Times New Roman" w:hAnsi="Times New Roman" w:cs="Times New Roman"/>
                <w:sz w:val="20"/>
              </w:rPr>
            </w:pPr>
            <w:r>
              <w:rPr>
                <w:rFonts w:ascii="Times New Roman" w:eastAsia="Times New Roman" w:hAnsi="Times New Roman" w:cs="Times New Roman"/>
                <w:sz w:val="20"/>
              </w:rPr>
              <w:t>0</w:t>
            </w:r>
          </w:p>
        </w:tc>
      </w:tr>
      <w:tr w:rsidR="00AF2309" w:rsidRPr="00145454" w:rsidTr="000B4894">
        <w:trPr>
          <w:trHeight w:val="310"/>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rFonts w:ascii="Times New Roman" w:eastAsia="Times New Roman" w:hAnsi="Times New Roman" w:cs="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r>
      <w:tr w:rsidR="00AF2309" w:rsidRPr="00145454" w:rsidTr="000B4894">
        <w:trPr>
          <w:trHeight w:val="310"/>
        </w:trPr>
        <w:tc>
          <w:tcPr>
            <w:tcW w:w="130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1010"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rFonts w:ascii="Times New Roman" w:eastAsia="Times New Roman" w:hAnsi="Times New Roman" w:cs="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1"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c>
          <w:tcPr>
            <w:tcW w:w="472"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rFonts w:ascii="Times New Roman" w:eastAsia="Times New Roman" w:hAnsi="Times New Roman" w:cs="Times New Roman"/>
                <w:sz w:val="24"/>
              </w:rPr>
            </w:pPr>
          </w:p>
        </w:tc>
      </w:tr>
    </w:tbl>
    <w:p w:rsidR="00AF2309" w:rsidRPr="00145454" w:rsidRDefault="00AF2309" w:rsidP="00AF2309">
      <w:pPr>
        <w:spacing w:after="0"/>
        <w:rPr>
          <w:sz w:val="20"/>
        </w:rPr>
      </w:pPr>
    </w:p>
    <w:p w:rsidR="00AF2309" w:rsidRPr="00145454" w:rsidRDefault="00AF2309" w:rsidP="00AF2309">
      <w:pPr>
        <w:spacing w:after="0"/>
        <w:rPr>
          <w:sz w:val="20"/>
        </w:rPr>
      </w:pPr>
    </w:p>
    <w:p w:rsidR="00AF2309" w:rsidRPr="00145454" w:rsidRDefault="00AF2309" w:rsidP="00AF2309">
      <w:pPr>
        <w:spacing w:after="0"/>
        <w:rPr>
          <w:sz w:val="20"/>
        </w:rPr>
      </w:pPr>
    </w:p>
    <w:p w:rsidR="00AF2309" w:rsidRPr="00145454" w:rsidRDefault="00AF2309" w:rsidP="00AF2309">
      <w:pPr>
        <w:spacing w:after="0"/>
        <w:rPr>
          <w:sz w:val="20"/>
        </w:rPr>
      </w:pPr>
    </w:p>
    <w:p w:rsidR="00AF2309" w:rsidRPr="00145454" w:rsidRDefault="00AF2309" w:rsidP="00AF2309">
      <w:pPr>
        <w:spacing w:after="0"/>
        <w:rPr>
          <w:sz w:val="20"/>
        </w:rPr>
      </w:pPr>
    </w:p>
    <w:p w:rsidR="00AF2309" w:rsidRPr="00145454" w:rsidRDefault="00AF2309" w:rsidP="00AF2309">
      <w:pPr>
        <w:spacing w:after="0"/>
        <w:rPr>
          <w:sz w:val="20"/>
        </w:rPr>
      </w:pPr>
    </w:p>
    <w:p w:rsidR="00AF2309" w:rsidRPr="00145454" w:rsidRDefault="00AF2309" w:rsidP="00AF2309">
      <w:pPr>
        <w:spacing w:after="0"/>
        <w:rPr>
          <w:sz w:val="20"/>
        </w:rPr>
        <w:sectPr w:rsidR="00AF2309" w:rsidRPr="00145454" w:rsidSect="000B4894">
          <w:headerReference w:type="even" r:id="rId9"/>
          <w:headerReference w:type="default" r:id="rId10"/>
          <w:headerReference w:type="first" r:id="rId11"/>
          <w:pgSz w:w="16838" w:h="11906" w:orient="landscape"/>
          <w:pgMar w:top="1424" w:right="1812" w:bottom="1083" w:left="1133" w:header="712" w:footer="720" w:gutter="0"/>
          <w:cols w:space="720"/>
        </w:sectPr>
      </w:pPr>
    </w:p>
    <w:p w:rsidR="00AF2309" w:rsidRPr="00145454" w:rsidRDefault="00AF2309" w:rsidP="00AF2309">
      <w:pPr>
        <w:rPr>
          <w:szCs w:val="24"/>
        </w:rPr>
      </w:pPr>
    </w:p>
    <w:p w:rsidR="00AF2309" w:rsidRPr="00145454" w:rsidRDefault="00AF2309" w:rsidP="00AF2309">
      <w:pPr>
        <w:pStyle w:val="1"/>
        <w:spacing w:after="27"/>
        <w:ind w:left="351" w:right="369"/>
        <w:rPr>
          <w:sz w:val="24"/>
        </w:rPr>
      </w:pPr>
      <w:r w:rsidRPr="00145454">
        <w:rPr>
          <w:sz w:val="24"/>
        </w:rPr>
        <w:t xml:space="preserve">7. Прогноз социально-экономических результатов реализации программы и методика оценки эффективности её реализации </w:t>
      </w:r>
    </w:p>
    <w:p w:rsidR="00AF2309" w:rsidRPr="00145454" w:rsidRDefault="00AF2309" w:rsidP="00AF2309">
      <w:pPr>
        <w:spacing w:after="24"/>
        <w:rPr>
          <w:sz w:val="20"/>
        </w:rPr>
      </w:pPr>
    </w:p>
    <w:p w:rsidR="00AF2309" w:rsidRPr="00145454" w:rsidRDefault="00AF2309" w:rsidP="00AF2309">
      <w:pPr>
        <w:spacing w:after="15" w:line="269" w:lineRule="auto"/>
        <w:ind w:left="-15" w:right="99" w:firstLine="708"/>
        <w:jc w:val="both"/>
        <w:rPr>
          <w:sz w:val="20"/>
        </w:rPr>
      </w:pPr>
      <w:r w:rsidRPr="00145454">
        <w:rPr>
          <w:rFonts w:ascii="Times New Roman" w:eastAsia="Times New Roman" w:hAnsi="Times New Roman" w:cs="Times New Roman"/>
          <w:sz w:val="24"/>
        </w:rPr>
        <w:t xml:space="preserve">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 </w:t>
      </w:r>
    </w:p>
    <w:p w:rsidR="00AF2309" w:rsidRPr="00145454" w:rsidRDefault="00AF2309" w:rsidP="00AF2309">
      <w:pPr>
        <w:spacing w:after="15" w:line="269" w:lineRule="auto"/>
        <w:jc w:val="both"/>
        <w:rPr>
          <w:sz w:val="20"/>
        </w:rPr>
      </w:pPr>
      <w:r w:rsidRPr="00145454">
        <w:rPr>
          <w:rFonts w:ascii="Times New Roman" w:eastAsia="Times New Roman" w:hAnsi="Times New Roman" w:cs="Times New Roman"/>
          <w:sz w:val="24"/>
        </w:rPr>
        <w:t xml:space="preserve">         Прогноз социальных и экономических результатов реализации Программы: </w:t>
      </w:r>
    </w:p>
    <w:p w:rsidR="00AF2309" w:rsidRPr="00145454" w:rsidRDefault="00AF2309" w:rsidP="00AF2309">
      <w:pPr>
        <w:numPr>
          <w:ilvl w:val="0"/>
          <w:numId w:val="3"/>
        </w:numPr>
        <w:spacing w:after="15" w:line="269" w:lineRule="auto"/>
        <w:ind w:right="94" w:hanging="154"/>
        <w:jc w:val="both"/>
        <w:rPr>
          <w:sz w:val="20"/>
        </w:rPr>
      </w:pPr>
      <w:r w:rsidRPr="00145454">
        <w:rPr>
          <w:rFonts w:ascii="Times New Roman" w:eastAsia="Times New Roman" w:hAnsi="Times New Roman" w:cs="Times New Roman"/>
          <w:sz w:val="24"/>
        </w:rPr>
        <w:t xml:space="preserve">повышение комфортности проживания и качества жизни населения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 совершенствование  архитектурного облика и ландшафтного дизайна улиц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 </w:t>
      </w:r>
    </w:p>
    <w:p w:rsidR="00AF2309" w:rsidRPr="00145454" w:rsidRDefault="00AF2309" w:rsidP="00AF2309">
      <w:pPr>
        <w:numPr>
          <w:ilvl w:val="0"/>
          <w:numId w:val="3"/>
        </w:numPr>
        <w:spacing w:after="15" w:line="269" w:lineRule="auto"/>
        <w:ind w:right="94" w:hanging="154"/>
        <w:jc w:val="both"/>
        <w:rPr>
          <w:sz w:val="20"/>
        </w:rPr>
      </w:pPr>
      <w:r w:rsidRPr="00145454">
        <w:rPr>
          <w:rFonts w:ascii="Times New Roman" w:eastAsia="Times New Roman" w:hAnsi="Times New Roman" w:cs="Times New Roman"/>
          <w:sz w:val="24"/>
        </w:rPr>
        <w:t xml:space="preserve">приведение в качественное состояние элементов благоустройства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 </w:t>
      </w:r>
    </w:p>
    <w:p w:rsidR="00AF2309" w:rsidRPr="00145454" w:rsidRDefault="00AF2309" w:rsidP="00AF2309">
      <w:pPr>
        <w:numPr>
          <w:ilvl w:val="0"/>
          <w:numId w:val="3"/>
        </w:numPr>
        <w:spacing w:after="15" w:line="269" w:lineRule="auto"/>
        <w:ind w:right="94" w:hanging="154"/>
        <w:jc w:val="both"/>
        <w:rPr>
          <w:sz w:val="20"/>
        </w:rPr>
      </w:pPr>
      <w:r w:rsidRPr="00145454">
        <w:rPr>
          <w:rFonts w:ascii="Times New Roman" w:eastAsia="Times New Roman" w:hAnsi="Times New Roman" w:cs="Times New Roman"/>
          <w:sz w:val="24"/>
        </w:rPr>
        <w:t xml:space="preserve">улучшение санитарного и эстетического состояния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  </w:t>
      </w:r>
    </w:p>
    <w:p w:rsidR="00AF2309" w:rsidRPr="00145454" w:rsidRDefault="00AF2309" w:rsidP="00AF2309">
      <w:pPr>
        <w:numPr>
          <w:ilvl w:val="0"/>
          <w:numId w:val="3"/>
        </w:numPr>
        <w:spacing w:after="15" w:line="269" w:lineRule="auto"/>
        <w:ind w:right="94" w:hanging="154"/>
        <w:jc w:val="both"/>
        <w:rPr>
          <w:sz w:val="20"/>
        </w:rPr>
      </w:pPr>
      <w:r w:rsidRPr="00145454">
        <w:rPr>
          <w:rFonts w:ascii="Times New Roman" w:eastAsia="Times New Roman" w:hAnsi="Times New Roman" w:cs="Times New Roman"/>
          <w:sz w:val="24"/>
        </w:rPr>
        <w:t xml:space="preserve">возможность организации мест отдыха для жителей и гостей станицы, организации занятости детей и подростков, формирование культурно-досуговой и воспитательной среды для молодежи. </w:t>
      </w: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sz w:val="20"/>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Default="00AF2309" w:rsidP="00AF2309">
      <w:pPr>
        <w:spacing w:after="0"/>
        <w:ind w:right="29"/>
        <w:jc w:val="center"/>
        <w:rPr>
          <w:rFonts w:ascii="Times New Roman" w:eastAsia="Times New Roman" w:hAnsi="Times New Roman" w:cs="Times New Roman"/>
          <w:sz w:val="24"/>
        </w:rPr>
      </w:pPr>
    </w:p>
    <w:p w:rsidR="00AF2309"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rFonts w:ascii="Times New Roman" w:eastAsia="Times New Roman" w:hAnsi="Times New Roman" w:cs="Times New Roman"/>
          <w:sz w:val="24"/>
        </w:rPr>
      </w:pPr>
    </w:p>
    <w:p w:rsidR="00AF2309" w:rsidRPr="00145454" w:rsidRDefault="00AF2309" w:rsidP="00AF2309">
      <w:pPr>
        <w:spacing w:after="0"/>
        <w:ind w:right="29"/>
        <w:jc w:val="center"/>
        <w:rPr>
          <w:sz w:val="20"/>
        </w:rPr>
      </w:pPr>
    </w:p>
    <w:p w:rsidR="00AF2309" w:rsidRPr="00145454" w:rsidRDefault="00AF2309" w:rsidP="00AF2309">
      <w:pPr>
        <w:spacing w:after="5" w:line="270" w:lineRule="auto"/>
        <w:ind w:left="6342" w:right="192" w:hanging="10"/>
        <w:jc w:val="center"/>
        <w:rPr>
          <w:sz w:val="20"/>
        </w:rPr>
      </w:pPr>
      <w:r w:rsidRPr="00145454">
        <w:rPr>
          <w:rFonts w:ascii="Times New Roman" w:eastAsia="Times New Roman" w:hAnsi="Times New Roman" w:cs="Times New Roman"/>
          <w:sz w:val="24"/>
        </w:rPr>
        <w:lastRenderedPageBreak/>
        <w:t xml:space="preserve">Приложение № 1 к муниципальной программе </w:t>
      </w:r>
    </w:p>
    <w:p w:rsidR="00AF2309" w:rsidRPr="004051A9" w:rsidRDefault="00AF2309" w:rsidP="00AF2309">
      <w:pPr>
        <w:tabs>
          <w:tab w:val="center" w:pos="7195"/>
          <w:tab w:val="right" w:pos="9734"/>
        </w:tabs>
        <w:spacing w:after="206"/>
        <w:rPr>
          <w:sz w:val="20"/>
        </w:rPr>
      </w:pPr>
      <w:r w:rsidRPr="00145454">
        <w:rPr>
          <w:sz w:val="20"/>
        </w:rPr>
        <w:tab/>
      </w:r>
      <w:r w:rsidR="004051A9">
        <w:rPr>
          <w:sz w:val="20"/>
        </w:rPr>
        <w:t xml:space="preserve">                </w:t>
      </w:r>
      <w:r w:rsidRPr="004051A9">
        <w:rPr>
          <w:rFonts w:ascii="Times New Roman" w:eastAsia="Times New Roman" w:hAnsi="Times New Roman" w:cs="Times New Roman"/>
          <w:sz w:val="24"/>
        </w:rPr>
        <w:t xml:space="preserve">от </w:t>
      </w:r>
      <w:r w:rsidR="004051A9" w:rsidRPr="004051A9">
        <w:rPr>
          <w:rFonts w:ascii="Times New Roman" w:eastAsia="Times New Roman" w:hAnsi="Times New Roman" w:cs="Times New Roman"/>
          <w:sz w:val="24"/>
        </w:rPr>
        <w:t xml:space="preserve"> 27.11.2017 г </w:t>
      </w:r>
      <w:r w:rsidRPr="004051A9">
        <w:rPr>
          <w:rFonts w:ascii="Times New Roman" w:eastAsia="Times New Roman" w:hAnsi="Times New Roman" w:cs="Times New Roman"/>
          <w:sz w:val="24"/>
        </w:rPr>
        <w:t xml:space="preserve">№ </w:t>
      </w:r>
      <w:r w:rsidR="004051A9" w:rsidRPr="004051A9">
        <w:rPr>
          <w:rFonts w:ascii="Times New Roman" w:eastAsia="Times New Roman" w:hAnsi="Times New Roman" w:cs="Times New Roman"/>
          <w:sz w:val="24"/>
        </w:rPr>
        <w:t>73</w:t>
      </w:r>
    </w:p>
    <w:p w:rsidR="00AF2309" w:rsidRPr="00145454" w:rsidRDefault="00AF2309" w:rsidP="00AF2309">
      <w:pPr>
        <w:spacing w:after="314"/>
        <w:ind w:left="7941"/>
        <w:rPr>
          <w:sz w:val="20"/>
        </w:rPr>
      </w:pPr>
    </w:p>
    <w:p w:rsidR="00AF2309" w:rsidRPr="00145454" w:rsidRDefault="00AF2309" w:rsidP="00AF2309">
      <w:pPr>
        <w:spacing w:after="0" w:line="270" w:lineRule="auto"/>
        <w:ind w:left="2650"/>
        <w:rPr>
          <w:sz w:val="20"/>
        </w:rPr>
      </w:pPr>
      <w:r w:rsidRPr="00145454">
        <w:rPr>
          <w:rFonts w:ascii="Times New Roman" w:eastAsia="Times New Roman" w:hAnsi="Times New Roman" w:cs="Times New Roman"/>
          <w:b/>
          <w:sz w:val="24"/>
        </w:rPr>
        <w:t xml:space="preserve">Адресный перечень мероприятий Программы </w:t>
      </w:r>
    </w:p>
    <w:tbl>
      <w:tblPr>
        <w:tblStyle w:val="TableGrid"/>
        <w:tblW w:w="9609" w:type="dxa"/>
        <w:tblInd w:w="-108" w:type="dxa"/>
        <w:tblCellMar>
          <w:top w:w="9" w:type="dxa"/>
          <w:left w:w="106" w:type="dxa"/>
          <w:right w:w="266" w:type="dxa"/>
        </w:tblCellMar>
        <w:tblLook w:val="04A0"/>
      </w:tblPr>
      <w:tblGrid>
        <w:gridCol w:w="1385"/>
        <w:gridCol w:w="8224"/>
      </w:tblGrid>
      <w:tr w:rsidR="00AF2309"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r w:rsidRPr="00145454">
              <w:rPr>
                <w:rFonts w:ascii="Times New Roman" w:eastAsia="Times New Roman" w:hAnsi="Times New Roman" w:cs="Times New Roman"/>
                <w:sz w:val="24"/>
              </w:rPr>
              <w:t xml:space="preserve">Наименование объектов </w:t>
            </w:r>
          </w:p>
        </w:tc>
      </w:tr>
      <w:tr w:rsidR="00AF2309" w:rsidRPr="00145454" w:rsidTr="000B4894">
        <w:trPr>
          <w:trHeight w:val="907"/>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1.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right="534"/>
              <w:jc w:val="both"/>
              <w:rPr>
                <w:sz w:val="20"/>
              </w:rPr>
            </w:pPr>
            <w:r w:rsidRPr="00145454">
              <w:rPr>
                <w:rFonts w:ascii="Times New Roman" w:eastAsia="Times New Roman" w:hAnsi="Times New Roman" w:cs="Times New Roman"/>
                <w:sz w:val="24"/>
              </w:rPr>
              <w:t xml:space="preserve">Повышение уровня благоустройства дворовых территорий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w:t>
            </w:r>
          </w:p>
        </w:tc>
      </w:tr>
      <w:tr w:rsidR="00AF2309" w:rsidRPr="00145454" w:rsidTr="000B4894">
        <w:trPr>
          <w:trHeight w:val="308"/>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1.1.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AF2309" w:rsidP="00556AAC">
            <w:pPr>
              <w:rPr>
                <w:sz w:val="20"/>
              </w:rPr>
            </w:pPr>
            <w:r w:rsidRPr="00145454">
              <w:rPr>
                <w:rFonts w:ascii="Times New Roman" w:eastAsia="Times New Roman" w:hAnsi="Times New Roman" w:cs="Times New Roman"/>
                <w:sz w:val="24"/>
              </w:rPr>
              <w:t xml:space="preserve">Благоустройство дворовых территорий </w:t>
            </w:r>
            <w:r w:rsidR="00BC59E9">
              <w:rPr>
                <w:rFonts w:ascii="Times New Roman" w:eastAsia="Times New Roman" w:hAnsi="Times New Roman" w:cs="Times New Roman"/>
                <w:sz w:val="24"/>
              </w:rPr>
              <w:t xml:space="preserve">по адресу: </w:t>
            </w:r>
            <w:r w:rsidR="000B4894">
              <w:rPr>
                <w:rFonts w:ascii="Times New Roman" w:eastAsia="Times New Roman" w:hAnsi="Times New Roman" w:cs="Times New Roman"/>
                <w:sz w:val="24"/>
              </w:rPr>
              <w:t xml:space="preserve"> </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ст. Нехаевская ул. Победы 5</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ст. Нехаевская ул. Победы 9</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ст. Нехаевская ул. Победы 20, 22</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ст. Нехаевская ул. Победы 24, 26, 28, 30, 32, 34</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ст. Нехаевская ул. Ленина 42, 44</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 xml:space="preserve">ст. Нехаевская ул. Гагарина 34, </w:t>
            </w:r>
          </w:p>
        </w:tc>
      </w:tr>
      <w:tr w:rsidR="000B4894"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145454" w:rsidRDefault="000B4894"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AA6B7C" w:rsidRDefault="000B4894" w:rsidP="000B4894">
            <w:pPr>
              <w:pStyle w:val="aa"/>
              <w:rPr>
                <w:rFonts w:ascii="Times New Roman" w:hAnsi="Times New Roman"/>
              </w:rPr>
            </w:pPr>
            <w:r w:rsidRPr="00AA6B7C">
              <w:rPr>
                <w:rFonts w:ascii="Times New Roman" w:hAnsi="Times New Roman"/>
              </w:rPr>
              <w:t xml:space="preserve">ст. Нехаевская ул. Коммунистическая 35 </w:t>
            </w:r>
          </w:p>
        </w:tc>
      </w:tr>
      <w:tr w:rsidR="00AF2309"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0B4894" w:rsidP="000B4894">
            <w:pPr>
              <w:rPr>
                <w:sz w:val="20"/>
              </w:rPr>
            </w:pPr>
            <w:r>
              <w:rPr>
                <w:rFonts w:ascii="Times New Roman" w:eastAsia="Times New Roman" w:hAnsi="Times New Roman" w:cs="Times New Roman"/>
                <w:sz w:val="24"/>
              </w:rPr>
              <w:t>7</w:t>
            </w:r>
          </w:p>
        </w:tc>
      </w:tr>
      <w:tr w:rsidR="00AF2309" w:rsidRPr="00145454" w:rsidTr="000B4894">
        <w:trPr>
          <w:trHeight w:val="607"/>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2.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r w:rsidRPr="00145454">
              <w:rPr>
                <w:rFonts w:ascii="Times New Roman" w:eastAsia="Times New Roman" w:hAnsi="Times New Roman" w:cs="Times New Roman"/>
                <w:sz w:val="24"/>
              </w:rPr>
              <w:t xml:space="preserve">Повышение уровня благоустройства наиболее посещаемых муниципальных территорий общего пользования </w:t>
            </w:r>
            <w:r w:rsidR="000B4894">
              <w:rPr>
                <w:rFonts w:ascii="Times New Roman" w:eastAsia="Times New Roman" w:hAnsi="Times New Roman" w:cs="Times New Roman"/>
                <w:sz w:val="24"/>
                <w:szCs w:val="26"/>
              </w:rPr>
              <w:t>Нехаевского</w:t>
            </w:r>
            <w:r w:rsidRPr="00145454">
              <w:rPr>
                <w:rFonts w:ascii="Times New Roman" w:eastAsia="Times New Roman" w:hAnsi="Times New Roman" w:cs="Times New Roman"/>
                <w:sz w:val="24"/>
              </w:rPr>
              <w:t xml:space="preserve"> сельского поселения</w:t>
            </w:r>
          </w:p>
        </w:tc>
      </w:tr>
      <w:tr w:rsidR="00AF2309" w:rsidRPr="00145454" w:rsidTr="000B4894">
        <w:trPr>
          <w:trHeight w:val="610"/>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2.1.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rPr>
                <w:sz w:val="20"/>
              </w:rPr>
            </w:pPr>
            <w:r w:rsidRPr="00145454">
              <w:rPr>
                <w:rFonts w:ascii="Times New Roman" w:eastAsia="Times New Roman" w:hAnsi="Times New Roman" w:cs="Times New Roman"/>
                <w:sz w:val="24"/>
              </w:rPr>
              <w:t xml:space="preserve">Благоустройство наиболее посещаемых территорий общего пользования </w:t>
            </w:r>
          </w:p>
        </w:tc>
      </w:tr>
      <w:tr w:rsidR="00AF2309" w:rsidRPr="00145454" w:rsidTr="000B4894">
        <w:trPr>
          <w:trHeight w:val="307"/>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BC59E9" w:rsidP="000B4894">
            <w:pPr>
              <w:rPr>
                <w:sz w:val="20"/>
              </w:rPr>
            </w:pPr>
            <w:r>
              <w:rPr>
                <w:rFonts w:ascii="Times New Roman" w:eastAsia="Times New Roman" w:hAnsi="Times New Roman" w:cs="Times New Roman"/>
                <w:sz w:val="24"/>
              </w:rPr>
              <w:t xml:space="preserve">Центральный парк </w:t>
            </w:r>
            <w:r w:rsidR="000B4894">
              <w:rPr>
                <w:rFonts w:ascii="Times New Roman" w:eastAsia="Times New Roman" w:hAnsi="Times New Roman" w:cs="Times New Roman"/>
                <w:sz w:val="24"/>
              </w:rPr>
              <w:t xml:space="preserve"> </w:t>
            </w:r>
            <w:r>
              <w:rPr>
                <w:rFonts w:ascii="Times New Roman" w:eastAsia="Times New Roman" w:hAnsi="Times New Roman" w:cs="Times New Roman"/>
                <w:sz w:val="24"/>
              </w:rPr>
              <w:t>ст.</w:t>
            </w:r>
            <w:r w:rsidR="000B4894">
              <w:rPr>
                <w:rFonts w:ascii="Times New Roman" w:eastAsia="Times New Roman" w:hAnsi="Times New Roman" w:cs="Times New Roman"/>
                <w:sz w:val="24"/>
              </w:rPr>
              <w:t>Нехаевская</w:t>
            </w:r>
          </w:p>
        </w:tc>
      </w:tr>
      <w:tr w:rsidR="00AF2309" w:rsidRPr="00145454"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145454" w:rsidRDefault="00AF2309" w:rsidP="000B4894">
            <w:pPr>
              <w:ind w:left="2"/>
              <w:rPr>
                <w:sz w:val="20"/>
              </w:rPr>
            </w:pPr>
            <w:r w:rsidRPr="00145454">
              <w:rPr>
                <w:rFonts w:ascii="Times New Roman" w:eastAsia="Times New Roman" w:hAnsi="Times New Roman" w:cs="Times New Roman"/>
                <w:sz w:val="24"/>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145454" w:rsidRDefault="00BC59E9" w:rsidP="000B4894">
            <w:pPr>
              <w:rPr>
                <w:sz w:val="20"/>
              </w:rPr>
            </w:pPr>
            <w:r>
              <w:rPr>
                <w:rFonts w:ascii="Times New Roman" w:eastAsia="Times New Roman" w:hAnsi="Times New Roman" w:cs="Times New Roman"/>
                <w:sz w:val="24"/>
              </w:rPr>
              <w:t>1</w:t>
            </w:r>
          </w:p>
        </w:tc>
      </w:tr>
    </w:tbl>
    <w:p w:rsidR="00AF2309" w:rsidRPr="00145454" w:rsidRDefault="00AF2309" w:rsidP="00AF2309">
      <w:pPr>
        <w:spacing w:after="0"/>
        <w:rPr>
          <w:sz w:val="20"/>
        </w:rPr>
      </w:pPr>
    </w:p>
    <w:p w:rsidR="00AF2309" w:rsidRPr="00145454" w:rsidRDefault="00AF2309" w:rsidP="00AF2309">
      <w:pPr>
        <w:spacing w:after="0"/>
        <w:ind w:left="394"/>
        <w:jc w:val="center"/>
        <w:rPr>
          <w:sz w:val="20"/>
        </w:rPr>
      </w:pPr>
    </w:p>
    <w:p w:rsidR="00AF2309" w:rsidRPr="00145454" w:rsidRDefault="00AF2309" w:rsidP="00AF2309">
      <w:pPr>
        <w:spacing w:after="5" w:line="270" w:lineRule="auto"/>
        <w:ind w:left="583" w:right="655" w:hanging="10"/>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Pr="00145454" w:rsidRDefault="00AF2309" w:rsidP="00AF2309">
      <w:pPr>
        <w:spacing w:after="0"/>
        <w:ind w:left="394"/>
        <w:jc w:val="center"/>
        <w:rPr>
          <w:sz w:val="20"/>
        </w:rPr>
      </w:pPr>
    </w:p>
    <w:p w:rsidR="00AF2309" w:rsidRDefault="00AF2309" w:rsidP="00AF2309">
      <w:pPr>
        <w:spacing w:after="0"/>
        <w:ind w:left="394"/>
        <w:jc w:val="center"/>
      </w:pPr>
    </w:p>
    <w:p w:rsidR="00AF2309" w:rsidRDefault="00AF2309" w:rsidP="00AF2309">
      <w:pPr>
        <w:spacing w:after="0"/>
        <w:ind w:left="394"/>
        <w:jc w:val="center"/>
      </w:pPr>
    </w:p>
    <w:p w:rsidR="00AF2309" w:rsidRDefault="00AF2309" w:rsidP="00556AAC">
      <w:pPr>
        <w:spacing w:after="44"/>
        <w:ind w:right="34"/>
      </w:pPr>
    </w:p>
    <w:p w:rsidR="00AF2309" w:rsidRPr="00446ED6" w:rsidRDefault="00AF2309" w:rsidP="00AF2309">
      <w:pPr>
        <w:spacing w:after="0"/>
        <w:ind w:left="10" w:right="85" w:hanging="10"/>
        <w:jc w:val="right"/>
        <w:rPr>
          <w:rFonts w:ascii="Arial" w:hAnsi="Arial" w:cs="Arial"/>
          <w:sz w:val="24"/>
          <w:szCs w:val="24"/>
        </w:rPr>
      </w:pPr>
      <w:r w:rsidRPr="00446ED6">
        <w:rPr>
          <w:rFonts w:ascii="Arial" w:eastAsia="Times New Roman" w:hAnsi="Arial" w:cs="Arial"/>
          <w:sz w:val="24"/>
          <w:szCs w:val="24"/>
        </w:rPr>
        <w:lastRenderedPageBreak/>
        <w:t xml:space="preserve">Приложение № 2  </w:t>
      </w:r>
    </w:p>
    <w:p w:rsidR="00AF2309" w:rsidRPr="00446ED6" w:rsidRDefault="00AF2309" w:rsidP="00AF2309">
      <w:pPr>
        <w:spacing w:after="0"/>
        <w:ind w:left="10" w:right="85" w:hanging="10"/>
        <w:jc w:val="right"/>
        <w:rPr>
          <w:rFonts w:ascii="Arial" w:hAnsi="Arial" w:cs="Arial"/>
          <w:sz w:val="24"/>
          <w:szCs w:val="24"/>
        </w:rPr>
      </w:pPr>
      <w:r w:rsidRPr="00446ED6">
        <w:rPr>
          <w:rFonts w:ascii="Arial" w:eastAsia="Times New Roman" w:hAnsi="Arial" w:cs="Arial"/>
          <w:sz w:val="24"/>
          <w:szCs w:val="24"/>
        </w:rPr>
        <w:t xml:space="preserve">к муниципальной программе  </w:t>
      </w:r>
    </w:p>
    <w:p w:rsidR="00AF2309" w:rsidRPr="00446ED6" w:rsidRDefault="00AF2309" w:rsidP="00AF2309">
      <w:pPr>
        <w:spacing w:after="32"/>
        <w:ind w:right="29"/>
        <w:jc w:val="center"/>
        <w:rPr>
          <w:rFonts w:ascii="Arial" w:hAnsi="Arial" w:cs="Arial"/>
          <w:sz w:val="24"/>
          <w:szCs w:val="24"/>
        </w:rPr>
      </w:pPr>
    </w:p>
    <w:p w:rsidR="00AF2309" w:rsidRPr="00446ED6" w:rsidRDefault="00AF2309" w:rsidP="00AF2309">
      <w:pPr>
        <w:spacing w:after="0" w:line="270" w:lineRule="auto"/>
        <w:ind w:left="10" w:right="98" w:hanging="10"/>
        <w:jc w:val="center"/>
        <w:rPr>
          <w:rFonts w:ascii="Arial" w:hAnsi="Arial" w:cs="Arial"/>
          <w:sz w:val="24"/>
          <w:szCs w:val="24"/>
        </w:rPr>
      </w:pPr>
      <w:r w:rsidRPr="00446ED6">
        <w:rPr>
          <w:rFonts w:ascii="Arial" w:eastAsia="Times New Roman" w:hAnsi="Arial" w:cs="Arial"/>
          <w:b/>
          <w:sz w:val="24"/>
          <w:szCs w:val="24"/>
        </w:rPr>
        <w:t>Порядок разработки, согласования и утверждения</w:t>
      </w:r>
    </w:p>
    <w:p w:rsidR="00AF2309" w:rsidRPr="00446ED6" w:rsidRDefault="00AF2309" w:rsidP="00AF2309">
      <w:pPr>
        <w:spacing w:after="0" w:line="247" w:lineRule="auto"/>
        <w:ind w:left="663" w:right="232" w:hanging="524"/>
        <w:jc w:val="center"/>
        <w:rPr>
          <w:rFonts w:ascii="Arial" w:hAnsi="Arial" w:cs="Arial"/>
          <w:sz w:val="24"/>
          <w:szCs w:val="24"/>
        </w:rPr>
      </w:pPr>
      <w:r w:rsidRPr="00446ED6">
        <w:rPr>
          <w:rFonts w:ascii="Arial" w:eastAsia="Times New Roman" w:hAnsi="Arial" w:cs="Arial"/>
          <w:b/>
          <w:sz w:val="24"/>
          <w:szCs w:val="24"/>
        </w:rPr>
        <w:t>дизайн-проектов благоустройства дворовых и общественных территорийпри включении предложений в муниципальную программу</w:t>
      </w:r>
    </w:p>
    <w:p w:rsidR="00AF2309" w:rsidRPr="00446ED6" w:rsidRDefault="00AF2309" w:rsidP="00AF2309">
      <w:pPr>
        <w:spacing w:after="0" w:line="247" w:lineRule="auto"/>
        <w:ind w:left="31" w:right="232" w:firstLine="326"/>
        <w:jc w:val="center"/>
        <w:rPr>
          <w:rFonts w:ascii="Arial" w:hAnsi="Arial" w:cs="Arial"/>
          <w:sz w:val="24"/>
          <w:szCs w:val="24"/>
        </w:rPr>
      </w:pPr>
      <w:r w:rsidRPr="00446ED6">
        <w:rPr>
          <w:rFonts w:ascii="Arial" w:eastAsia="Times New Roman" w:hAnsi="Arial" w:cs="Arial"/>
          <w:b/>
          <w:sz w:val="24"/>
          <w:szCs w:val="24"/>
        </w:rPr>
        <w:t xml:space="preserve">«Формирование современной городской среды </w:t>
      </w:r>
      <w:r w:rsidR="000B4894">
        <w:rPr>
          <w:rFonts w:ascii="Arial" w:eastAsia="Times New Roman" w:hAnsi="Arial" w:cs="Arial"/>
          <w:b/>
          <w:sz w:val="24"/>
          <w:szCs w:val="24"/>
        </w:rPr>
        <w:t>Нехаевского</w:t>
      </w:r>
      <w:r w:rsidRPr="00446ED6">
        <w:rPr>
          <w:rFonts w:ascii="Arial" w:eastAsia="Times New Roman" w:hAnsi="Arial" w:cs="Arial"/>
          <w:b/>
          <w:sz w:val="24"/>
          <w:szCs w:val="24"/>
        </w:rPr>
        <w:t xml:space="preserve"> сельского поселения Нехаевского муниципального района на 2018 - 2022 годы»</w:t>
      </w:r>
    </w:p>
    <w:p w:rsidR="00AF2309" w:rsidRPr="00446ED6" w:rsidRDefault="00AF2309" w:rsidP="00AF2309">
      <w:pPr>
        <w:spacing w:after="32"/>
        <w:ind w:right="734"/>
        <w:jc w:val="center"/>
        <w:rPr>
          <w:rFonts w:ascii="Arial" w:hAnsi="Arial" w:cs="Arial"/>
          <w:sz w:val="24"/>
          <w:szCs w:val="24"/>
        </w:rPr>
      </w:pPr>
    </w:p>
    <w:p w:rsidR="00AF2309" w:rsidRPr="00446ED6" w:rsidRDefault="00AF2309" w:rsidP="00AF2309">
      <w:pPr>
        <w:numPr>
          <w:ilvl w:val="0"/>
          <w:numId w:val="4"/>
        </w:numPr>
        <w:spacing w:after="0" w:line="270" w:lineRule="auto"/>
        <w:ind w:right="96" w:hanging="281"/>
        <w:jc w:val="center"/>
        <w:rPr>
          <w:rFonts w:ascii="Arial" w:hAnsi="Arial" w:cs="Arial"/>
          <w:sz w:val="24"/>
          <w:szCs w:val="24"/>
        </w:rPr>
      </w:pPr>
      <w:r w:rsidRPr="00446ED6">
        <w:rPr>
          <w:rFonts w:ascii="Arial" w:eastAsia="Times New Roman" w:hAnsi="Arial" w:cs="Arial"/>
          <w:b/>
          <w:sz w:val="24"/>
          <w:szCs w:val="24"/>
        </w:rPr>
        <w:t>Общие положения</w:t>
      </w:r>
    </w:p>
    <w:p w:rsidR="00AF2309" w:rsidRPr="00446ED6" w:rsidRDefault="00AF2309" w:rsidP="00AF2309">
      <w:pPr>
        <w:spacing w:after="25"/>
        <w:rPr>
          <w:rFonts w:ascii="Arial" w:hAnsi="Arial" w:cs="Arial"/>
          <w:sz w:val="24"/>
          <w:szCs w:val="24"/>
        </w:rPr>
      </w:pPr>
    </w:p>
    <w:p w:rsidR="00AF2309" w:rsidRPr="00446ED6" w:rsidRDefault="00AF2309" w:rsidP="00AF2309">
      <w:pPr>
        <w:numPr>
          <w:ilvl w:val="0"/>
          <w:numId w:val="9"/>
        </w:numPr>
        <w:spacing w:after="21" w:line="263" w:lineRule="auto"/>
        <w:ind w:right="110"/>
        <w:jc w:val="both"/>
        <w:rPr>
          <w:rFonts w:ascii="Arial" w:hAnsi="Arial" w:cs="Arial"/>
          <w:sz w:val="24"/>
          <w:szCs w:val="24"/>
        </w:rPr>
      </w:pPr>
      <w:r w:rsidRPr="00446ED6">
        <w:rPr>
          <w:rFonts w:ascii="Arial" w:eastAsia="Times New Roman" w:hAnsi="Arial" w:cs="Arial"/>
          <w:sz w:val="24"/>
          <w:szCs w:val="24"/>
        </w:rPr>
        <w:t xml:space="preserve">Настоящий Порядок разработки, согласования и утверждения дизайн-проектов благоустройства дворовых и общественных территорий при включении предложений в муниципальную программу «Формирование современной городской среды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на 2018 - 2022 годы» (далее – Порядок) разработан 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AF2309" w:rsidRPr="00446ED6" w:rsidRDefault="00AF2309" w:rsidP="00AF2309">
      <w:pPr>
        <w:numPr>
          <w:ilvl w:val="0"/>
          <w:numId w:val="9"/>
        </w:numPr>
        <w:spacing w:after="21" w:line="263" w:lineRule="auto"/>
        <w:ind w:right="110"/>
        <w:jc w:val="both"/>
        <w:rPr>
          <w:rFonts w:ascii="Arial" w:hAnsi="Arial" w:cs="Arial"/>
          <w:sz w:val="24"/>
          <w:szCs w:val="24"/>
        </w:rPr>
      </w:pPr>
      <w:r w:rsidRPr="00446ED6">
        <w:rPr>
          <w:rFonts w:ascii="Arial" w:eastAsia="Times New Roman" w:hAnsi="Arial" w:cs="Arial"/>
          <w:sz w:val="24"/>
          <w:szCs w:val="24"/>
        </w:rPr>
        <w:t xml:space="preserve">в целях обеспечения единой концепции архитектурного облика среды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w:t>
      </w:r>
    </w:p>
    <w:p w:rsidR="00AF2309" w:rsidRPr="00446ED6" w:rsidRDefault="00AF2309" w:rsidP="00AF2309">
      <w:pPr>
        <w:numPr>
          <w:ilvl w:val="1"/>
          <w:numId w:val="4"/>
        </w:numPr>
        <w:spacing w:after="25" w:line="258" w:lineRule="auto"/>
        <w:ind w:right="97" w:firstLine="698"/>
        <w:jc w:val="both"/>
        <w:rPr>
          <w:rFonts w:ascii="Arial" w:hAnsi="Arial" w:cs="Arial"/>
          <w:sz w:val="24"/>
          <w:szCs w:val="24"/>
        </w:rPr>
      </w:pPr>
      <w:r w:rsidRPr="00446ED6">
        <w:rPr>
          <w:rFonts w:ascii="Arial" w:eastAsia="Times New Roman" w:hAnsi="Arial" w:cs="Arial"/>
          <w:sz w:val="24"/>
          <w:szCs w:val="24"/>
        </w:rPr>
        <w:t xml:space="preserve">В качестве составных частей благоустройства территорий применяются декоративные, технические, планировочные, конструктивные элементы, растительные компоненты, различные виды оборудования и оформления, малые архитектурные формы, некапитальные нестационарные сооружения, знаки информации.  </w:t>
      </w:r>
    </w:p>
    <w:p w:rsidR="00AF2309" w:rsidRPr="00446ED6" w:rsidRDefault="00AF2309" w:rsidP="00AF2309">
      <w:pPr>
        <w:spacing w:after="25" w:line="258" w:lineRule="auto"/>
        <w:ind w:left="-15" w:firstLine="698"/>
        <w:rPr>
          <w:rFonts w:ascii="Arial" w:eastAsia="Times New Roman" w:hAnsi="Arial" w:cs="Arial"/>
          <w:sz w:val="24"/>
          <w:szCs w:val="24"/>
        </w:rPr>
      </w:pPr>
      <w:r w:rsidRPr="00446ED6">
        <w:rPr>
          <w:rFonts w:ascii="Arial" w:eastAsia="Times New Roman" w:hAnsi="Arial" w:cs="Arial"/>
          <w:sz w:val="24"/>
          <w:szCs w:val="24"/>
        </w:rPr>
        <w:t xml:space="preserve">Все   элементы    благоустройства    должны     создавать    композиционно </w:t>
      </w:r>
    </w:p>
    <w:p w:rsidR="00AF2309" w:rsidRPr="00446ED6" w:rsidRDefault="00AF2309" w:rsidP="00AF2309">
      <w:pPr>
        <w:spacing w:after="25" w:line="258" w:lineRule="auto"/>
        <w:ind w:left="-15" w:firstLine="698"/>
        <w:rPr>
          <w:rFonts w:ascii="Arial" w:hAnsi="Arial" w:cs="Arial"/>
          <w:sz w:val="24"/>
          <w:szCs w:val="24"/>
        </w:rPr>
      </w:pPr>
      <w:r w:rsidRPr="00446ED6">
        <w:rPr>
          <w:rFonts w:ascii="Arial" w:eastAsia="Times New Roman" w:hAnsi="Arial" w:cs="Arial"/>
          <w:sz w:val="24"/>
          <w:szCs w:val="24"/>
        </w:rPr>
        <w:t xml:space="preserve">целостное единство и подчиняться общему дизайну концепции. </w:t>
      </w:r>
    </w:p>
    <w:p w:rsidR="00AF2309" w:rsidRPr="00446ED6" w:rsidRDefault="00AF2309" w:rsidP="00AF2309">
      <w:pPr>
        <w:numPr>
          <w:ilvl w:val="1"/>
          <w:numId w:val="4"/>
        </w:numPr>
        <w:spacing w:after="0" w:line="258" w:lineRule="auto"/>
        <w:ind w:right="97" w:firstLine="698"/>
        <w:jc w:val="both"/>
        <w:rPr>
          <w:rFonts w:ascii="Arial" w:hAnsi="Arial" w:cs="Arial"/>
          <w:sz w:val="24"/>
          <w:szCs w:val="24"/>
        </w:rPr>
      </w:pPr>
      <w:r w:rsidRPr="00446ED6">
        <w:rPr>
          <w:rFonts w:ascii="Arial" w:eastAsia="Times New Roman" w:hAnsi="Arial" w:cs="Arial"/>
          <w:sz w:val="24"/>
          <w:szCs w:val="24"/>
        </w:rPr>
        <w:t xml:space="preserve">В составе дизайн-проекта благоустройства дворовой или общественной территории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  </w:t>
      </w:r>
    </w:p>
    <w:p w:rsidR="00AF2309" w:rsidRPr="00446ED6" w:rsidRDefault="00AF2309" w:rsidP="00AF2309">
      <w:pPr>
        <w:spacing w:after="0"/>
        <w:ind w:right="29"/>
        <w:jc w:val="center"/>
        <w:rPr>
          <w:rFonts w:ascii="Arial" w:hAnsi="Arial" w:cs="Arial"/>
          <w:sz w:val="24"/>
          <w:szCs w:val="24"/>
        </w:rPr>
      </w:pPr>
    </w:p>
    <w:p w:rsidR="00AF2309" w:rsidRPr="00446ED6" w:rsidRDefault="00AF2309" w:rsidP="00AF2309">
      <w:pPr>
        <w:numPr>
          <w:ilvl w:val="0"/>
          <w:numId w:val="4"/>
        </w:numPr>
        <w:spacing w:after="0" w:line="270" w:lineRule="auto"/>
        <w:ind w:right="96" w:hanging="281"/>
        <w:jc w:val="center"/>
        <w:rPr>
          <w:rFonts w:ascii="Arial" w:hAnsi="Arial" w:cs="Arial"/>
          <w:sz w:val="24"/>
          <w:szCs w:val="24"/>
        </w:rPr>
      </w:pPr>
      <w:r w:rsidRPr="00446ED6">
        <w:rPr>
          <w:rFonts w:ascii="Arial" w:eastAsia="Times New Roman" w:hAnsi="Arial" w:cs="Arial"/>
          <w:b/>
          <w:sz w:val="24"/>
          <w:szCs w:val="24"/>
        </w:rPr>
        <w:t>Разработка дизайн-проектов</w:t>
      </w:r>
    </w:p>
    <w:p w:rsidR="00AF2309" w:rsidRPr="00446ED6" w:rsidRDefault="00AF2309" w:rsidP="00AF2309">
      <w:pPr>
        <w:spacing w:after="25"/>
        <w:ind w:left="64"/>
        <w:jc w:val="center"/>
        <w:rPr>
          <w:rFonts w:ascii="Arial" w:hAnsi="Arial" w:cs="Arial"/>
          <w:sz w:val="24"/>
          <w:szCs w:val="24"/>
        </w:rPr>
      </w:pPr>
    </w:p>
    <w:p w:rsidR="00AF2309" w:rsidRPr="00446ED6" w:rsidRDefault="00AF2309" w:rsidP="00AF2309">
      <w:pPr>
        <w:spacing w:after="25" w:line="258" w:lineRule="auto"/>
        <w:ind w:right="97"/>
        <w:jc w:val="both"/>
        <w:rPr>
          <w:rFonts w:ascii="Arial" w:eastAsia="Times New Roman" w:hAnsi="Arial" w:cs="Arial"/>
          <w:sz w:val="24"/>
          <w:szCs w:val="24"/>
        </w:rPr>
      </w:pPr>
      <w:r w:rsidRPr="00446ED6">
        <w:rPr>
          <w:rFonts w:ascii="Arial" w:eastAsia="Times New Roman" w:hAnsi="Arial" w:cs="Arial"/>
          <w:sz w:val="24"/>
          <w:szCs w:val="24"/>
        </w:rPr>
        <w:t xml:space="preserve">          2.1 Дизайн-проект разрабатывается с учетом единого подхода к формированию современной комфортной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AF2309" w:rsidRPr="00446ED6" w:rsidRDefault="00AF2309" w:rsidP="00AF2309">
      <w:pPr>
        <w:pStyle w:val="ab"/>
        <w:numPr>
          <w:ilvl w:val="1"/>
          <w:numId w:val="12"/>
        </w:numPr>
        <w:spacing w:after="25" w:line="258" w:lineRule="auto"/>
        <w:ind w:right="97"/>
        <w:jc w:val="both"/>
        <w:rPr>
          <w:rFonts w:ascii="Arial" w:eastAsia="Times New Roman" w:hAnsi="Arial" w:cs="Arial"/>
          <w:sz w:val="24"/>
          <w:szCs w:val="24"/>
        </w:rPr>
      </w:pPr>
      <w:r w:rsidRPr="00446ED6">
        <w:rPr>
          <w:rFonts w:ascii="Arial" w:eastAsia="Times New Roman" w:hAnsi="Arial" w:cs="Arial"/>
          <w:sz w:val="24"/>
          <w:szCs w:val="24"/>
        </w:rPr>
        <w:t xml:space="preserve">  Текстовая часть включает в себя следующие разделы:  - общая пояснительная записка,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фотофиксация и описание существующих объектов,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lastRenderedPageBreak/>
        <w:t xml:space="preserve">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w:t>
      </w:r>
    </w:p>
    <w:p w:rsidR="00AF2309" w:rsidRPr="00446ED6" w:rsidRDefault="00AF2309" w:rsidP="00AF2309">
      <w:pPr>
        <w:spacing w:after="25" w:line="258" w:lineRule="auto"/>
        <w:ind w:left="708"/>
        <w:jc w:val="both"/>
        <w:rPr>
          <w:rFonts w:ascii="Arial" w:eastAsia="Times New Roman" w:hAnsi="Arial" w:cs="Arial"/>
          <w:sz w:val="24"/>
          <w:szCs w:val="24"/>
        </w:rPr>
      </w:pPr>
      <w:r w:rsidRPr="00446ED6">
        <w:rPr>
          <w:rFonts w:ascii="Arial" w:eastAsia="Times New Roman" w:hAnsi="Arial" w:cs="Arial"/>
          <w:sz w:val="24"/>
          <w:szCs w:val="24"/>
        </w:rPr>
        <w:t xml:space="preserve">2.3. Графическая часть включает в себя: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схему планировочной организации земельного участка;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ситуационный план с указанием инженерных коммуникаций;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план расстановки малых архитектурных форм и оборудования,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спецификацию МАФ и элементов;  </w:t>
      </w:r>
    </w:p>
    <w:p w:rsidR="00AF2309" w:rsidRPr="00446ED6" w:rsidRDefault="00AF2309" w:rsidP="00AF2309">
      <w:pPr>
        <w:spacing w:after="25" w:line="258" w:lineRule="auto"/>
        <w:ind w:left="-15" w:firstLine="698"/>
        <w:jc w:val="both"/>
        <w:rPr>
          <w:rFonts w:ascii="Arial" w:eastAsia="Times New Roman" w:hAnsi="Arial" w:cs="Arial"/>
          <w:sz w:val="24"/>
          <w:szCs w:val="24"/>
        </w:rPr>
      </w:pPr>
      <w:r w:rsidRPr="00446ED6">
        <w:rPr>
          <w:rFonts w:ascii="Arial" w:eastAsia="Times New Roman" w:hAnsi="Arial" w:cs="Arial"/>
          <w:sz w:val="24"/>
          <w:szCs w:val="24"/>
        </w:rPr>
        <w:t xml:space="preserve">2.4. При разработке дизайн-проектов следует учитывать следующие условия: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условия сложившейся застройки;  </w:t>
      </w:r>
    </w:p>
    <w:p w:rsidR="00AF2309" w:rsidRPr="00446ED6" w:rsidRDefault="00AF2309" w:rsidP="00AF2309">
      <w:pPr>
        <w:numPr>
          <w:ilvl w:val="0"/>
          <w:numId w:val="5"/>
        </w:numPr>
        <w:spacing w:after="0" w:line="281"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сеть внутридворовых пешеходных пространств следует формировать как единую </w:t>
      </w:r>
      <w:r w:rsidRPr="00446ED6">
        <w:rPr>
          <w:rFonts w:ascii="Arial" w:eastAsia="Times New Roman" w:hAnsi="Arial" w:cs="Arial"/>
          <w:sz w:val="24"/>
          <w:szCs w:val="24"/>
        </w:rPr>
        <w:tab/>
        <w:t xml:space="preserve">общегородскую </w:t>
      </w:r>
      <w:r w:rsidRPr="00446ED6">
        <w:rPr>
          <w:rFonts w:ascii="Arial" w:eastAsia="Times New Roman" w:hAnsi="Arial" w:cs="Arial"/>
          <w:sz w:val="24"/>
          <w:szCs w:val="24"/>
        </w:rPr>
        <w:tab/>
        <w:t xml:space="preserve">систему, </w:t>
      </w:r>
      <w:r w:rsidRPr="00446ED6">
        <w:rPr>
          <w:rFonts w:ascii="Arial" w:eastAsia="Times New Roman" w:hAnsi="Arial" w:cs="Arial"/>
          <w:sz w:val="24"/>
          <w:szCs w:val="24"/>
        </w:rPr>
        <w:tab/>
        <w:t xml:space="preserve">взаимоувязанную </w:t>
      </w:r>
      <w:r w:rsidRPr="00446ED6">
        <w:rPr>
          <w:rFonts w:ascii="Arial" w:eastAsia="Times New Roman" w:hAnsi="Arial" w:cs="Arial"/>
          <w:sz w:val="24"/>
          <w:szCs w:val="24"/>
        </w:rPr>
        <w:tab/>
        <w:t xml:space="preserve">с </w:t>
      </w:r>
      <w:r w:rsidRPr="00446ED6">
        <w:rPr>
          <w:rFonts w:ascii="Arial" w:eastAsia="Times New Roman" w:hAnsi="Arial" w:cs="Arial"/>
          <w:sz w:val="24"/>
          <w:szCs w:val="24"/>
        </w:rPr>
        <w:tab/>
        <w:t xml:space="preserve">функционально-планировочной организацией города и окружающим ландшафтом;  </w:t>
      </w:r>
    </w:p>
    <w:p w:rsidR="00AF2309" w:rsidRPr="00446ED6" w:rsidRDefault="00AF2309" w:rsidP="00AF2309">
      <w:pPr>
        <w:numPr>
          <w:ilvl w:val="0"/>
          <w:numId w:val="5"/>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  </w:t>
      </w:r>
    </w:p>
    <w:p w:rsidR="00AF2309" w:rsidRPr="00446ED6" w:rsidRDefault="00AF2309" w:rsidP="00AF2309">
      <w:pPr>
        <w:spacing w:after="0" w:line="258" w:lineRule="auto"/>
        <w:ind w:left="-15" w:firstLine="698"/>
        <w:jc w:val="both"/>
        <w:rPr>
          <w:rFonts w:ascii="Arial" w:eastAsia="Times New Roman" w:hAnsi="Arial" w:cs="Arial"/>
          <w:sz w:val="24"/>
          <w:szCs w:val="24"/>
        </w:rPr>
      </w:pPr>
      <w:r w:rsidRPr="00446ED6">
        <w:rPr>
          <w:rFonts w:ascii="Arial" w:eastAsia="Times New Roman" w:hAnsi="Arial" w:cs="Arial"/>
          <w:sz w:val="24"/>
          <w:szCs w:val="24"/>
        </w:rPr>
        <w:t xml:space="preserve">2.5.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 завершенности городской застройки, архитектурно-пространственной связи старых и новых элементов благоустройства.  </w:t>
      </w:r>
    </w:p>
    <w:p w:rsidR="00AF2309" w:rsidRPr="00446ED6" w:rsidRDefault="00AF2309" w:rsidP="00AF2309">
      <w:pPr>
        <w:spacing w:after="33"/>
        <w:ind w:left="708"/>
        <w:rPr>
          <w:rFonts w:ascii="Arial" w:eastAsia="Times New Roman" w:hAnsi="Arial" w:cs="Arial"/>
          <w:sz w:val="24"/>
          <w:szCs w:val="24"/>
        </w:rPr>
      </w:pPr>
    </w:p>
    <w:p w:rsidR="00AF2309" w:rsidRPr="00446ED6" w:rsidRDefault="00AF2309" w:rsidP="00AF2309">
      <w:pPr>
        <w:spacing w:after="0" w:line="270" w:lineRule="auto"/>
        <w:ind w:left="714" w:hanging="10"/>
        <w:jc w:val="center"/>
        <w:rPr>
          <w:rFonts w:ascii="Arial" w:hAnsi="Arial" w:cs="Arial"/>
          <w:sz w:val="24"/>
          <w:szCs w:val="24"/>
        </w:rPr>
      </w:pPr>
      <w:r w:rsidRPr="00446ED6">
        <w:rPr>
          <w:rFonts w:ascii="Arial" w:eastAsia="Times New Roman" w:hAnsi="Arial" w:cs="Arial"/>
          <w:b/>
          <w:sz w:val="24"/>
          <w:szCs w:val="24"/>
        </w:rPr>
        <w:t>3. Обсуждение дизайн-проектов</w:t>
      </w:r>
    </w:p>
    <w:p w:rsidR="00AF2309" w:rsidRPr="00446ED6" w:rsidRDefault="00AF2309" w:rsidP="00AF2309">
      <w:pPr>
        <w:spacing w:after="23"/>
        <w:ind w:left="775"/>
        <w:jc w:val="both"/>
        <w:rPr>
          <w:rFonts w:ascii="Arial" w:hAnsi="Arial" w:cs="Arial"/>
          <w:sz w:val="24"/>
          <w:szCs w:val="24"/>
        </w:rPr>
      </w:pPr>
    </w:p>
    <w:p w:rsidR="00AF2309" w:rsidRPr="00446ED6" w:rsidRDefault="00AF2309" w:rsidP="00AF2309">
      <w:pPr>
        <w:pStyle w:val="aa"/>
        <w:widowControl w:val="0"/>
        <w:autoSpaceDE w:val="0"/>
        <w:autoSpaceDN w:val="0"/>
        <w:adjustRightInd w:val="0"/>
        <w:jc w:val="both"/>
        <w:rPr>
          <w:rFonts w:ascii="Arial" w:eastAsia="Times New Roman" w:hAnsi="Arial" w:cs="Arial"/>
          <w:color w:val="000000"/>
          <w:sz w:val="24"/>
          <w:szCs w:val="24"/>
          <w:lang w:eastAsia="ru-RU"/>
        </w:rPr>
      </w:pPr>
      <w:r w:rsidRPr="00446ED6">
        <w:rPr>
          <w:rFonts w:ascii="Arial" w:eastAsia="Times New Roman" w:hAnsi="Arial" w:cs="Arial"/>
          <w:color w:val="000000"/>
          <w:sz w:val="24"/>
          <w:szCs w:val="24"/>
          <w:lang w:eastAsia="ru-RU"/>
        </w:rPr>
        <w:t xml:space="preserve">Дизайн – проекты размещаются на официальном сайте администрации            </w:t>
      </w:r>
      <w:r w:rsidR="000B4894">
        <w:rPr>
          <w:rFonts w:ascii="Arial" w:eastAsia="Times New Roman" w:hAnsi="Arial" w:cs="Arial"/>
          <w:sz w:val="24"/>
          <w:szCs w:val="24"/>
        </w:rPr>
        <w:t>Нехаевского</w:t>
      </w:r>
      <w:r w:rsidRPr="00446ED6">
        <w:rPr>
          <w:rFonts w:ascii="Arial" w:eastAsia="Times New Roman" w:hAnsi="Arial" w:cs="Arial"/>
          <w:color w:val="000000"/>
          <w:sz w:val="24"/>
          <w:szCs w:val="24"/>
          <w:lang w:eastAsia="ru-RU"/>
        </w:rPr>
        <w:t>сельского поселения Нехаевского муниципального района в    информационно   -            телекоммуникационной    сети    «Интернет»  для обсуждения населением.</w:t>
      </w:r>
    </w:p>
    <w:p w:rsidR="00AF2309" w:rsidRPr="00446ED6" w:rsidRDefault="00AF2309" w:rsidP="00AF2309">
      <w:pPr>
        <w:pStyle w:val="aa"/>
        <w:widowControl w:val="0"/>
        <w:autoSpaceDE w:val="0"/>
        <w:autoSpaceDN w:val="0"/>
        <w:adjustRightInd w:val="0"/>
        <w:jc w:val="both"/>
        <w:rPr>
          <w:rFonts w:ascii="Arial" w:eastAsia="Times New Roman" w:hAnsi="Arial" w:cs="Arial"/>
          <w:color w:val="000000"/>
          <w:sz w:val="24"/>
          <w:szCs w:val="24"/>
          <w:lang w:eastAsia="ru-RU"/>
        </w:rPr>
      </w:pPr>
    </w:p>
    <w:p w:rsidR="00AF2309" w:rsidRPr="00446ED6" w:rsidRDefault="00AF2309" w:rsidP="00AF2309">
      <w:pPr>
        <w:numPr>
          <w:ilvl w:val="1"/>
          <w:numId w:val="7"/>
        </w:numPr>
        <w:spacing w:after="0" w:line="240"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Дизайн-проекты подлежат обсуждению после утверждения муниципальной программы «Формирование современной городской среды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на 2018 - 2022 годы» в течение 10 календарных дней (до дня утверждения Плана реализации муниципальной программы «Формирование современной городской среды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на 2018 - 2022 годы»).  </w:t>
      </w:r>
    </w:p>
    <w:p w:rsidR="00AF2309" w:rsidRPr="00446ED6" w:rsidRDefault="00AF2309" w:rsidP="00AF2309">
      <w:pPr>
        <w:numPr>
          <w:ilvl w:val="1"/>
          <w:numId w:val="7"/>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В обсуждении дизайн-проектов принимают участие граждане, проживающие на территории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w:t>
      </w:r>
    </w:p>
    <w:p w:rsidR="00AF2309" w:rsidRPr="00446ED6" w:rsidRDefault="00AF2309" w:rsidP="00AF2309">
      <w:pPr>
        <w:numPr>
          <w:ilvl w:val="1"/>
          <w:numId w:val="7"/>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Заинтересованные лица,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дизайн-проектов, предлагаемых к обсуждению (рекомендуемая форма обращения приводится в приложении к настоящему порядку).  </w:t>
      </w:r>
    </w:p>
    <w:p w:rsidR="00AF2309" w:rsidRPr="00446ED6" w:rsidRDefault="00AF2309" w:rsidP="00AF2309">
      <w:pPr>
        <w:numPr>
          <w:ilvl w:val="1"/>
          <w:numId w:val="7"/>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lastRenderedPageBreak/>
        <w:t xml:space="preserve">Обращения принимаются Администрацией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в рабочие дни с 9:00 часов до 16:00 часов (перерыв с 12-00 часов до 13:00 часов) по адресу: Волгоградская область, Нехаевский  район, станица Упорниковская, ул. Комсомольская, д.53, телефон для справок: (8 84443) 5-33 -89.</w:t>
      </w:r>
    </w:p>
    <w:p w:rsidR="00AF2309" w:rsidRPr="00446ED6" w:rsidRDefault="00AF2309" w:rsidP="00AF2309">
      <w:pPr>
        <w:numPr>
          <w:ilvl w:val="1"/>
          <w:numId w:val="7"/>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В случае отсутствия обращений о согласовании или о несогласовании дизайн-проектов, предлагаемого к обсуждению, соответствующее решение большинством голосов принимает организационная комиссия, состав которой утвержден постановлением администрации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в установленном порядке.  </w:t>
      </w:r>
    </w:p>
    <w:p w:rsidR="00AF2309" w:rsidRPr="00446ED6" w:rsidRDefault="00AF2309" w:rsidP="00AF2309">
      <w:pPr>
        <w:spacing w:after="0" w:line="270" w:lineRule="auto"/>
        <w:ind w:left="10" w:right="1" w:hanging="10"/>
        <w:jc w:val="center"/>
        <w:rPr>
          <w:rFonts w:ascii="Arial" w:eastAsia="Times New Roman" w:hAnsi="Arial" w:cs="Arial"/>
          <w:sz w:val="24"/>
          <w:szCs w:val="24"/>
        </w:rPr>
      </w:pPr>
    </w:p>
    <w:p w:rsidR="00AF2309" w:rsidRPr="00446ED6" w:rsidRDefault="00AF2309" w:rsidP="00AF2309">
      <w:pPr>
        <w:spacing w:after="0" w:line="270" w:lineRule="auto"/>
        <w:ind w:left="10" w:right="1" w:hanging="10"/>
        <w:jc w:val="center"/>
        <w:rPr>
          <w:rFonts w:ascii="Arial" w:hAnsi="Arial" w:cs="Arial"/>
          <w:sz w:val="24"/>
          <w:szCs w:val="24"/>
        </w:rPr>
      </w:pPr>
      <w:r w:rsidRPr="00446ED6">
        <w:rPr>
          <w:rFonts w:ascii="Arial" w:eastAsia="Times New Roman" w:hAnsi="Arial" w:cs="Arial"/>
          <w:sz w:val="24"/>
          <w:szCs w:val="24"/>
        </w:rPr>
        <w:t xml:space="preserve">4. </w:t>
      </w:r>
      <w:r w:rsidRPr="00446ED6">
        <w:rPr>
          <w:rFonts w:ascii="Arial" w:eastAsia="Times New Roman" w:hAnsi="Arial" w:cs="Arial"/>
          <w:b/>
          <w:sz w:val="24"/>
          <w:szCs w:val="24"/>
        </w:rPr>
        <w:t>Согласование и утверждение дизайн-проектов.</w:t>
      </w:r>
    </w:p>
    <w:p w:rsidR="00AF2309" w:rsidRPr="00446ED6" w:rsidRDefault="00AF2309" w:rsidP="00AF2309">
      <w:pPr>
        <w:spacing w:after="0"/>
        <w:ind w:left="64"/>
        <w:jc w:val="both"/>
        <w:rPr>
          <w:rFonts w:ascii="Arial" w:hAnsi="Arial" w:cs="Arial"/>
          <w:sz w:val="24"/>
          <w:szCs w:val="24"/>
        </w:rPr>
      </w:pPr>
    </w:p>
    <w:p w:rsidR="00AF2309" w:rsidRPr="00446ED6" w:rsidRDefault="00AF2309" w:rsidP="00AF2309">
      <w:pPr>
        <w:numPr>
          <w:ilvl w:val="1"/>
          <w:numId w:val="6"/>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Обращения, поступающие в администрацию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и далее – в общественную комиссию, подлежат обязательной регистрации в журнале учета входящей корреспонденции.  </w:t>
      </w:r>
    </w:p>
    <w:p w:rsidR="00AF2309" w:rsidRPr="00446ED6" w:rsidRDefault="00AF2309" w:rsidP="00AF2309">
      <w:pPr>
        <w:numPr>
          <w:ilvl w:val="1"/>
          <w:numId w:val="6"/>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Представленные для согласования, оценки и утверждения обращения, указанные в п. 3.3. настоящего Порядка, с нарушением срока подачи обращений, указанном в п. 3.2. настоящего Порядка, по решению общественной комиссии могут быть оставлены без рассмотрения. </w:t>
      </w:r>
    </w:p>
    <w:p w:rsidR="00AF2309" w:rsidRPr="00446ED6" w:rsidRDefault="00AF2309" w:rsidP="00AF2309">
      <w:pPr>
        <w:numPr>
          <w:ilvl w:val="1"/>
          <w:numId w:val="6"/>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По итогам рассмотрения каждого из поступивших обращений общественная комиссия принимает решение о рекомендации его к согласованию и утверждению, либо - к отклонению.  </w:t>
      </w:r>
    </w:p>
    <w:p w:rsidR="00AF2309" w:rsidRPr="00446ED6" w:rsidRDefault="00AF2309" w:rsidP="00AF2309">
      <w:pPr>
        <w:numPr>
          <w:ilvl w:val="1"/>
          <w:numId w:val="6"/>
        </w:numPr>
        <w:spacing w:after="25" w:line="258" w:lineRule="auto"/>
        <w:ind w:left="0" w:firstLine="698"/>
        <w:jc w:val="both"/>
        <w:rPr>
          <w:rFonts w:ascii="Arial" w:eastAsia="Times New Roman" w:hAnsi="Arial" w:cs="Arial"/>
          <w:sz w:val="24"/>
          <w:szCs w:val="24"/>
        </w:rPr>
      </w:pPr>
      <w:r w:rsidRPr="00446ED6">
        <w:rPr>
          <w:rFonts w:ascii="Arial" w:eastAsia="Times New Roman" w:hAnsi="Arial" w:cs="Arial"/>
          <w:sz w:val="24"/>
          <w:szCs w:val="24"/>
        </w:rPr>
        <w:t xml:space="preserve">По окончании принятия обращений, указанных в п. 3.3. настоящего Порядка, общественная комиссия готовит заключение.  </w:t>
      </w:r>
    </w:p>
    <w:p w:rsidR="00AF2309" w:rsidRPr="00446ED6" w:rsidRDefault="00AF2309" w:rsidP="00AF2309">
      <w:pPr>
        <w:spacing w:after="25" w:line="258" w:lineRule="auto"/>
        <w:ind w:left="708"/>
        <w:jc w:val="both"/>
        <w:rPr>
          <w:rFonts w:ascii="Arial" w:eastAsia="Times New Roman" w:hAnsi="Arial" w:cs="Arial"/>
          <w:sz w:val="24"/>
          <w:szCs w:val="24"/>
        </w:rPr>
      </w:pPr>
      <w:r w:rsidRPr="00446ED6">
        <w:rPr>
          <w:rFonts w:ascii="Arial" w:eastAsia="Times New Roman" w:hAnsi="Arial" w:cs="Arial"/>
          <w:sz w:val="24"/>
          <w:szCs w:val="24"/>
        </w:rPr>
        <w:t xml:space="preserve">Заключение содержит следующую информацию: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общее количество поступивших обращений;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количество поступивших обращений, оставленных без рассмотрения, с указанием причин отказа;  </w:t>
      </w:r>
    </w:p>
    <w:p w:rsidR="00AF2309" w:rsidRPr="00446ED6" w:rsidRDefault="00AF2309" w:rsidP="00AF2309">
      <w:pPr>
        <w:numPr>
          <w:ilvl w:val="0"/>
          <w:numId w:val="5"/>
        </w:numPr>
        <w:spacing w:after="25"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количество одобренных обращений, рекомендуемых для согласования и утверждения с указанием причин одобрения.  </w:t>
      </w:r>
    </w:p>
    <w:p w:rsidR="00AF2309" w:rsidRPr="00446ED6" w:rsidRDefault="00AF2309" w:rsidP="00AF2309">
      <w:pPr>
        <w:spacing w:after="25" w:line="258" w:lineRule="auto"/>
        <w:ind w:left="708"/>
        <w:jc w:val="both"/>
        <w:rPr>
          <w:rFonts w:ascii="Arial" w:eastAsia="Times New Roman" w:hAnsi="Arial" w:cs="Arial"/>
          <w:sz w:val="24"/>
          <w:szCs w:val="24"/>
        </w:rPr>
      </w:pPr>
      <w:r w:rsidRPr="00446ED6">
        <w:rPr>
          <w:rFonts w:ascii="Arial" w:eastAsia="Times New Roman" w:hAnsi="Arial" w:cs="Arial"/>
          <w:sz w:val="24"/>
          <w:szCs w:val="24"/>
        </w:rPr>
        <w:t xml:space="preserve">Результаты заключения носят рекомендательный характер.  </w:t>
      </w:r>
    </w:p>
    <w:p w:rsidR="00AF2309" w:rsidRPr="00446ED6" w:rsidRDefault="00AF2309" w:rsidP="00AF2309">
      <w:pPr>
        <w:numPr>
          <w:ilvl w:val="1"/>
          <w:numId w:val="8"/>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Одобренные общественной комиссией дизайн-проекты с указанием адресов размещения объектов, включаются в План реализации муниципальной программы «Формирование современной городской среды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на 2018 - 2022 годы» и утверждаются в установленном порядке.  </w:t>
      </w:r>
    </w:p>
    <w:p w:rsidR="00AF2309" w:rsidRPr="00446ED6" w:rsidRDefault="00AF2309" w:rsidP="00AF2309">
      <w:pPr>
        <w:numPr>
          <w:ilvl w:val="1"/>
          <w:numId w:val="8"/>
        </w:numPr>
        <w:spacing w:after="0" w:line="258" w:lineRule="auto"/>
        <w:ind w:firstLine="698"/>
        <w:jc w:val="both"/>
        <w:rPr>
          <w:rFonts w:ascii="Arial" w:eastAsia="Times New Roman" w:hAnsi="Arial" w:cs="Arial"/>
          <w:sz w:val="24"/>
          <w:szCs w:val="24"/>
        </w:rPr>
      </w:pPr>
      <w:r w:rsidRPr="00446ED6">
        <w:rPr>
          <w:rFonts w:ascii="Arial" w:eastAsia="Times New Roman" w:hAnsi="Arial" w:cs="Arial"/>
          <w:sz w:val="24"/>
          <w:szCs w:val="24"/>
        </w:rPr>
        <w:t xml:space="preserve">По просьбе представителей заинтересованных лиц, уполномоченных на представление предложений, направивших письменные обращения о согласовании или о несогласовании дизайн-проектов,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  </w:t>
      </w:r>
    </w:p>
    <w:p w:rsidR="00AF2309" w:rsidRPr="00446ED6" w:rsidRDefault="00AF2309" w:rsidP="00AF2309">
      <w:pPr>
        <w:spacing w:after="0"/>
        <w:ind w:left="708"/>
        <w:jc w:val="both"/>
        <w:rPr>
          <w:rFonts w:ascii="Arial" w:eastAsia="Times New Roman" w:hAnsi="Arial" w:cs="Arial"/>
          <w:sz w:val="24"/>
          <w:szCs w:val="24"/>
        </w:rPr>
      </w:pPr>
    </w:p>
    <w:p w:rsidR="00AF2309" w:rsidRDefault="00AF2309" w:rsidP="00747A27">
      <w:pPr>
        <w:spacing w:after="0" w:line="281" w:lineRule="auto"/>
        <w:ind w:right="337"/>
        <w:jc w:val="both"/>
        <w:rPr>
          <w:rFonts w:ascii="Arial" w:eastAsia="Times New Roman" w:hAnsi="Arial" w:cs="Arial"/>
          <w:sz w:val="24"/>
          <w:szCs w:val="24"/>
        </w:rPr>
      </w:pPr>
    </w:p>
    <w:p w:rsidR="00AF2309" w:rsidRPr="00446ED6" w:rsidRDefault="00AF2309" w:rsidP="00556AAC">
      <w:pPr>
        <w:spacing w:after="0" w:line="281" w:lineRule="auto"/>
        <w:ind w:right="337"/>
        <w:jc w:val="both"/>
        <w:rPr>
          <w:rFonts w:ascii="Arial" w:eastAsia="Times New Roman" w:hAnsi="Arial" w:cs="Arial"/>
          <w:sz w:val="24"/>
          <w:szCs w:val="24"/>
        </w:rPr>
      </w:pPr>
    </w:p>
    <w:p w:rsidR="00AF2309" w:rsidRPr="00446ED6" w:rsidRDefault="00AF2309" w:rsidP="00AF2309">
      <w:pPr>
        <w:spacing w:after="0" w:line="281" w:lineRule="auto"/>
        <w:ind w:left="4088" w:right="337"/>
        <w:jc w:val="both"/>
        <w:rPr>
          <w:rFonts w:ascii="Arial" w:eastAsia="Times New Roman" w:hAnsi="Arial" w:cs="Arial"/>
          <w:sz w:val="24"/>
          <w:szCs w:val="24"/>
        </w:rPr>
      </w:pPr>
    </w:p>
    <w:p w:rsidR="00AF2309" w:rsidRPr="00446ED6" w:rsidRDefault="00AF2309" w:rsidP="00AF2309">
      <w:pPr>
        <w:spacing w:after="0" w:line="281" w:lineRule="auto"/>
        <w:ind w:left="4088" w:right="337"/>
        <w:jc w:val="both"/>
        <w:rPr>
          <w:rFonts w:ascii="Arial" w:eastAsia="Times New Roman" w:hAnsi="Arial" w:cs="Arial"/>
          <w:sz w:val="24"/>
          <w:szCs w:val="24"/>
        </w:rPr>
      </w:pPr>
      <w:r w:rsidRPr="00446ED6">
        <w:rPr>
          <w:rFonts w:ascii="Arial" w:eastAsia="Times New Roman" w:hAnsi="Arial" w:cs="Arial"/>
          <w:sz w:val="24"/>
          <w:szCs w:val="24"/>
        </w:rPr>
        <w:t xml:space="preserve">                         Приложение  к Порядку  </w:t>
      </w:r>
    </w:p>
    <w:p w:rsidR="00AF2309" w:rsidRPr="00446ED6" w:rsidRDefault="00AF2309" w:rsidP="00AF2309">
      <w:pPr>
        <w:spacing w:after="0" w:line="281" w:lineRule="auto"/>
        <w:ind w:left="4088" w:right="337"/>
        <w:jc w:val="both"/>
        <w:rPr>
          <w:rFonts w:ascii="Arial" w:eastAsia="Times New Roman" w:hAnsi="Arial" w:cs="Arial"/>
          <w:sz w:val="24"/>
          <w:szCs w:val="24"/>
        </w:rPr>
      </w:pPr>
    </w:p>
    <w:p w:rsidR="00AF2309" w:rsidRPr="00446ED6" w:rsidRDefault="00AF2309" w:rsidP="00AF2309">
      <w:pPr>
        <w:spacing w:after="0" w:line="281" w:lineRule="auto"/>
        <w:ind w:right="337"/>
        <w:jc w:val="center"/>
        <w:rPr>
          <w:rFonts w:ascii="Arial" w:hAnsi="Arial" w:cs="Arial"/>
          <w:sz w:val="24"/>
          <w:szCs w:val="24"/>
        </w:rPr>
      </w:pPr>
      <w:r w:rsidRPr="00446ED6">
        <w:rPr>
          <w:rFonts w:ascii="Arial" w:eastAsia="Times New Roman" w:hAnsi="Arial" w:cs="Arial"/>
          <w:b/>
          <w:sz w:val="24"/>
          <w:szCs w:val="24"/>
        </w:rPr>
        <w:t>Обращение о согласовании (несогласовании) дизайн-проекта</w:t>
      </w:r>
    </w:p>
    <w:p w:rsidR="00AF2309" w:rsidRPr="00446ED6" w:rsidRDefault="00AF2309" w:rsidP="00AF2309">
      <w:pPr>
        <w:spacing w:after="0" w:line="270" w:lineRule="auto"/>
        <w:ind w:left="10" w:right="7" w:hanging="10"/>
        <w:jc w:val="center"/>
        <w:rPr>
          <w:rFonts w:ascii="Arial" w:hAnsi="Arial" w:cs="Arial"/>
          <w:sz w:val="24"/>
          <w:szCs w:val="24"/>
        </w:rPr>
      </w:pPr>
      <w:r w:rsidRPr="00446ED6">
        <w:rPr>
          <w:rFonts w:ascii="Arial" w:eastAsia="Times New Roman" w:hAnsi="Arial" w:cs="Arial"/>
          <w:b/>
          <w:sz w:val="24"/>
          <w:szCs w:val="24"/>
        </w:rPr>
        <w:t>дворовой или общественной территории в муниципальную программу</w:t>
      </w:r>
    </w:p>
    <w:p w:rsidR="00AF2309" w:rsidRPr="00446ED6" w:rsidRDefault="00AF2309" w:rsidP="00AF2309">
      <w:pPr>
        <w:spacing w:after="0" w:line="270" w:lineRule="auto"/>
        <w:ind w:left="10" w:hanging="10"/>
        <w:jc w:val="center"/>
        <w:rPr>
          <w:rFonts w:ascii="Arial" w:hAnsi="Arial" w:cs="Arial"/>
          <w:sz w:val="24"/>
          <w:szCs w:val="24"/>
        </w:rPr>
      </w:pPr>
      <w:r w:rsidRPr="00446ED6">
        <w:rPr>
          <w:rFonts w:ascii="Arial" w:eastAsia="Times New Roman" w:hAnsi="Arial" w:cs="Arial"/>
          <w:b/>
          <w:sz w:val="24"/>
          <w:szCs w:val="24"/>
        </w:rPr>
        <w:t xml:space="preserve">«Формирование современной городской среды </w:t>
      </w:r>
      <w:r w:rsidR="000B4894">
        <w:rPr>
          <w:rFonts w:ascii="Arial" w:eastAsia="Times New Roman" w:hAnsi="Arial" w:cs="Arial"/>
          <w:b/>
          <w:sz w:val="24"/>
          <w:szCs w:val="24"/>
        </w:rPr>
        <w:t>Нехаевского</w:t>
      </w:r>
      <w:r w:rsidRPr="00446ED6">
        <w:rPr>
          <w:rFonts w:ascii="Arial" w:eastAsia="Times New Roman" w:hAnsi="Arial" w:cs="Arial"/>
          <w:b/>
          <w:sz w:val="24"/>
          <w:szCs w:val="24"/>
        </w:rPr>
        <w:t xml:space="preserve"> сельского поселения Нехаевского муниципального района на 2018 - 2022 годы»</w:t>
      </w:r>
    </w:p>
    <w:p w:rsidR="00AF2309" w:rsidRPr="00446ED6" w:rsidRDefault="00AF2309" w:rsidP="00AF2309">
      <w:pPr>
        <w:spacing w:after="25"/>
        <w:jc w:val="both"/>
        <w:rPr>
          <w:rFonts w:ascii="Arial" w:hAnsi="Arial" w:cs="Arial"/>
          <w:sz w:val="24"/>
          <w:szCs w:val="24"/>
        </w:rPr>
      </w:pPr>
    </w:p>
    <w:p w:rsidR="00AF2309" w:rsidRPr="00446ED6" w:rsidRDefault="00AF2309" w:rsidP="00AF2309">
      <w:pPr>
        <w:spacing w:after="2" w:line="258" w:lineRule="auto"/>
        <w:ind w:left="-15"/>
        <w:jc w:val="both"/>
        <w:rPr>
          <w:rFonts w:ascii="Arial" w:hAnsi="Arial" w:cs="Arial"/>
          <w:sz w:val="24"/>
          <w:szCs w:val="24"/>
        </w:rPr>
      </w:pPr>
      <w:r w:rsidRPr="00446ED6">
        <w:rPr>
          <w:rFonts w:ascii="Arial" w:eastAsia="Times New Roman" w:hAnsi="Arial" w:cs="Arial"/>
          <w:sz w:val="24"/>
          <w:szCs w:val="24"/>
        </w:rPr>
        <w:t xml:space="preserve">Настоящее обращение направлено от:  </w:t>
      </w:r>
    </w:p>
    <w:p w:rsidR="00AF2309" w:rsidRPr="00446ED6" w:rsidRDefault="00AF2309" w:rsidP="00AF2309">
      <w:pPr>
        <w:spacing w:after="0" w:line="258" w:lineRule="auto"/>
        <w:ind w:left="-15"/>
        <w:jc w:val="both"/>
        <w:rPr>
          <w:rFonts w:ascii="Arial" w:hAnsi="Arial" w:cs="Arial"/>
          <w:sz w:val="24"/>
          <w:szCs w:val="24"/>
        </w:rPr>
      </w:pPr>
      <w:r w:rsidRPr="00446ED6">
        <w:rPr>
          <w:rFonts w:ascii="Arial" w:eastAsia="Times New Roman" w:hAnsi="Arial" w:cs="Arial"/>
          <w:sz w:val="24"/>
          <w:szCs w:val="24"/>
        </w:rPr>
        <w:t xml:space="preserve">____________________________________________________________________ ___________________________________________________________________  </w:t>
      </w:r>
    </w:p>
    <w:p w:rsidR="00AF2309" w:rsidRPr="00446ED6" w:rsidRDefault="00AF2309" w:rsidP="00AF2309">
      <w:pPr>
        <w:spacing w:after="70"/>
        <w:ind w:left="10" w:right="8" w:hanging="10"/>
        <w:jc w:val="both"/>
        <w:rPr>
          <w:rFonts w:ascii="Arial" w:hAnsi="Arial" w:cs="Arial"/>
          <w:sz w:val="24"/>
          <w:szCs w:val="24"/>
        </w:rPr>
      </w:pPr>
      <w:r w:rsidRPr="00446ED6">
        <w:rPr>
          <w:rFonts w:ascii="Arial" w:eastAsia="Times New Roman" w:hAnsi="Arial" w:cs="Arial"/>
          <w:sz w:val="24"/>
          <w:szCs w:val="24"/>
        </w:rPr>
        <w:t xml:space="preserve">Фамилия, имя, отчество представителя </w:t>
      </w:r>
    </w:p>
    <w:p w:rsidR="00AF2309" w:rsidRPr="00446ED6" w:rsidRDefault="00AF2309" w:rsidP="00AF2309">
      <w:pPr>
        <w:spacing w:after="27"/>
        <w:jc w:val="both"/>
        <w:rPr>
          <w:rFonts w:ascii="Arial" w:hAnsi="Arial" w:cs="Arial"/>
          <w:sz w:val="24"/>
          <w:szCs w:val="24"/>
        </w:rPr>
      </w:pPr>
    </w:p>
    <w:p w:rsidR="00AF2309" w:rsidRPr="00446ED6" w:rsidRDefault="00AF2309" w:rsidP="00AF2309">
      <w:pPr>
        <w:spacing w:after="2" w:line="258" w:lineRule="auto"/>
        <w:ind w:left="-15"/>
        <w:jc w:val="both"/>
        <w:rPr>
          <w:rFonts w:ascii="Arial" w:hAnsi="Arial" w:cs="Arial"/>
          <w:sz w:val="24"/>
          <w:szCs w:val="24"/>
        </w:rPr>
      </w:pPr>
      <w:r w:rsidRPr="00446ED6">
        <w:rPr>
          <w:rFonts w:ascii="Arial" w:eastAsia="Times New Roman" w:hAnsi="Arial" w:cs="Arial"/>
          <w:sz w:val="24"/>
          <w:szCs w:val="24"/>
        </w:rPr>
        <w:t xml:space="preserve">зарегистрированного по адресу:  </w:t>
      </w:r>
    </w:p>
    <w:p w:rsidR="00AF2309" w:rsidRPr="00446ED6" w:rsidRDefault="00AF2309" w:rsidP="00AF2309">
      <w:pPr>
        <w:spacing w:after="0" w:line="258" w:lineRule="auto"/>
        <w:ind w:left="-15"/>
        <w:jc w:val="both"/>
        <w:rPr>
          <w:rFonts w:ascii="Arial" w:hAnsi="Arial" w:cs="Arial"/>
          <w:sz w:val="24"/>
          <w:szCs w:val="24"/>
        </w:rPr>
      </w:pPr>
      <w:r w:rsidRPr="00446ED6">
        <w:rPr>
          <w:rFonts w:ascii="Arial" w:eastAsia="Times New Roman" w:hAnsi="Arial" w:cs="Arial"/>
          <w:sz w:val="24"/>
          <w:szCs w:val="24"/>
        </w:rPr>
        <w:t xml:space="preserve">____________________________________________________________________ ____________________________________________________________________  о согласовании (или несогласовании) предложенного к обсуждению дизайн - проекта дворовой территории (общественной территории), расположенной по адресу:  </w:t>
      </w:r>
    </w:p>
    <w:p w:rsidR="00AF2309" w:rsidRPr="00446ED6" w:rsidRDefault="00AF2309" w:rsidP="00AF2309">
      <w:pPr>
        <w:spacing w:after="2" w:line="258" w:lineRule="auto"/>
        <w:ind w:left="-15"/>
        <w:jc w:val="both"/>
        <w:rPr>
          <w:rFonts w:ascii="Arial" w:hAnsi="Arial" w:cs="Arial"/>
          <w:sz w:val="24"/>
          <w:szCs w:val="24"/>
        </w:rPr>
      </w:pPr>
      <w:r w:rsidRPr="00446ED6">
        <w:rPr>
          <w:rFonts w:ascii="Arial" w:eastAsia="Times New Roman" w:hAnsi="Arial" w:cs="Arial"/>
          <w:sz w:val="24"/>
          <w:szCs w:val="24"/>
        </w:rPr>
        <w:t>____________________________________________________________________</w:t>
      </w:r>
    </w:p>
    <w:p w:rsidR="00AF2309" w:rsidRPr="00446ED6" w:rsidRDefault="00AF2309" w:rsidP="00AF2309">
      <w:pPr>
        <w:spacing w:after="0" w:line="258" w:lineRule="auto"/>
        <w:ind w:left="-15"/>
        <w:jc w:val="both"/>
        <w:rPr>
          <w:rFonts w:ascii="Arial" w:eastAsia="Times New Roman" w:hAnsi="Arial" w:cs="Arial"/>
          <w:sz w:val="24"/>
          <w:szCs w:val="24"/>
        </w:rPr>
      </w:pPr>
      <w:r w:rsidRPr="00446ED6">
        <w:rPr>
          <w:rFonts w:ascii="Arial" w:eastAsia="Times New Roman" w:hAnsi="Arial" w:cs="Arial"/>
          <w:sz w:val="24"/>
          <w:szCs w:val="24"/>
        </w:rPr>
        <w:t xml:space="preserve">____________________________________________________________________ ______________________________________________________________  при включении предложения в муниципальную программу «Формирование современной городской </w:t>
      </w:r>
      <w:r w:rsidR="000B4894">
        <w:rPr>
          <w:rFonts w:ascii="Arial" w:eastAsia="Times New Roman" w:hAnsi="Arial" w:cs="Arial"/>
          <w:sz w:val="24"/>
          <w:szCs w:val="24"/>
        </w:rPr>
        <w:t>Нехаевского</w:t>
      </w:r>
      <w:r w:rsidRPr="00446ED6">
        <w:rPr>
          <w:rFonts w:ascii="Arial" w:eastAsia="Times New Roman" w:hAnsi="Arial" w:cs="Arial"/>
          <w:sz w:val="24"/>
          <w:szCs w:val="24"/>
        </w:rPr>
        <w:t xml:space="preserve"> сельского поселения Нехаевского муниципального района на 2018 - 2022 годы».</w:t>
      </w:r>
    </w:p>
    <w:p w:rsidR="00AF2309" w:rsidRPr="00446ED6" w:rsidRDefault="00AF2309" w:rsidP="00AF2309">
      <w:pPr>
        <w:spacing w:after="0" w:line="258" w:lineRule="auto"/>
        <w:ind w:left="-15"/>
        <w:jc w:val="both"/>
        <w:rPr>
          <w:rFonts w:ascii="Arial" w:hAnsi="Arial" w:cs="Arial"/>
          <w:sz w:val="24"/>
          <w:szCs w:val="24"/>
        </w:rPr>
      </w:pPr>
    </w:p>
    <w:p w:rsidR="00AF2309" w:rsidRPr="00446ED6" w:rsidRDefault="00AF2309" w:rsidP="00AF2309">
      <w:pPr>
        <w:spacing w:after="2" w:line="258" w:lineRule="auto"/>
        <w:ind w:left="-15"/>
        <w:jc w:val="both"/>
        <w:rPr>
          <w:rFonts w:ascii="Arial" w:hAnsi="Arial" w:cs="Arial"/>
          <w:sz w:val="24"/>
          <w:szCs w:val="24"/>
        </w:rPr>
      </w:pPr>
      <w:r w:rsidRPr="00446ED6">
        <w:rPr>
          <w:rFonts w:ascii="Arial" w:eastAsia="Times New Roman" w:hAnsi="Arial" w:cs="Arial"/>
          <w:sz w:val="24"/>
          <w:szCs w:val="24"/>
        </w:rPr>
        <w:t xml:space="preserve">________________ __________________________ ( ___________________ )  </w:t>
      </w:r>
    </w:p>
    <w:p w:rsidR="00AF2309" w:rsidRPr="00446ED6" w:rsidRDefault="00AF2309" w:rsidP="00AF2309">
      <w:pPr>
        <w:spacing w:after="0"/>
        <w:jc w:val="both"/>
        <w:rPr>
          <w:rFonts w:ascii="Arial" w:hAnsi="Arial" w:cs="Arial"/>
          <w:sz w:val="24"/>
          <w:szCs w:val="24"/>
        </w:rPr>
      </w:pPr>
      <w:r w:rsidRPr="00446ED6">
        <w:rPr>
          <w:rFonts w:ascii="Arial" w:eastAsia="Times New Roman" w:hAnsi="Arial" w:cs="Arial"/>
          <w:sz w:val="24"/>
          <w:szCs w:val="24"/>
        </w:rPr>
        <w:t xml:space="preserve">дата подпись расшифровка подписи  </w:t>
      </w:r>
    </w:p>
    <w:p w:rsidR="00AF2309" w:rsidRPr="00446ED6" w:rsidRDefault="00AF2309" w:rsidP="00AF2309">
      <w:pPr>
        <w:spacing w:after="0"/>
        <w:jc w:val="both"/>
        <w:rPr>
          <w:rFonts w:ascii="Arial" w:hAnsi="Arial" w:cs="Arial"/>
          <w:sz w:val="24"/>
          <w:szCs w:val="24"/>
        </w:rPr>
      </w:pPr>
    </w:p>
    <w:p w:rsidR="00AF2309" w:rsidRPr="00446ED6" w:rsidRDefault="00AF2309" w:rsidP="00AF2309">
      <w:pPr>
        <w:spacing w:after="0"/>
        <w:jc w:val="both"/>
        <w:rPr>
          <w:rFonts w:ascii="Arial" w:hAnsi="Arial" w:cs="Arial"/>
          <w:sz w:val="24"/>
          <w:szCs w:val="24"/>
        </w:rPr>
      </w:pPr>
    </w:p>
    <w:p w:rsidR="00AF2309" w:rsidRPr="00446ED6" w:rsidRDefault="00AF2309" w:rsidP="00AF2309">
      <w:pPr>
        <w:spacing w:after="52"/>
        <w:jc w:val="both"/>
        <w:rPr>
          <w:rFonts w:ascii="Arial" w:hAnsi="Arial" w:cs="Arial"/>
          <w:sz w:val="24"/>
          <w:szCs w:val="24"/>
        </w:rPr>
      </w:pPr>
    </w:p>
    <w:p w:rsidR="00AF2309" w:rsidRPr="00446ED6" w:rsidRDefault="00AF2309" w:rsidP="00AF2309">
      <w:pPr>
        <w:spacing w:after="70"/>
        <w:ind w:left="10" w:right="5" w:hanging="10"/>
        <w:jc w:val="both"/>
        <w:rPr>
          <w:rFonts w:ascii="Arial" w:hAnsi="Arial" w:cs="Arial"/>
          <w:sz w:val="24"/>
          <w:szCs w:val="24"/>
        </w:rPr>
      </w:pPr>
    </w:p>
    <w:p w:rsidR="00F5279E" w:rsidRDefault="00F5279E"/>
    <w:sectPr w:rsidR="00F5279E" w:rsidSect="00417E10">
      <w:headerReference w:type="even" r:id="rId12"/>
      <w:headerReference w:type="default" r:id="rId13"/>
      <w:headerReference w:type="first" r:id="rId14"/>
      <w:pgSz w:w="11906" w:h="16838"/>
      <w:pgMar w:top="1190" w:right="846" w:bottom="1221" w:left="1419" w:header="71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78" w:rsidRDefault="00EE0178">
      <w:pPr>
        <w:spacing w:after="0" w:line="240" w:lineRule="auto"/>
      </w:pPr>
      <w:r>
        <w:separator/>
      </w:r>
    </w:p>
  </w:endnote>
  <w:endnote w:type="continuationSeparator" w:id="1">
    <w:p w:rsidR="00EE0178" w:rsidRDefault="00EE0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78" w:rsidRDefault="00EE0178">
      <w:pPr>
        <w:spacing w:after="0" w:line="240" w:lineRule="auto"/>
      </w:pPr>
      <w:r>
        <w:separator/>
      </w:r>
    </w:p>
  </w:footnote>
  <w:footnote w:type="continuationSeparator" w:id="1">
    <w:p w:rsidR="00EE0178" w:rsidRDefault="00EE0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0B4894">
    <w:pPr>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C42DB5">
    <w:pPr>
      <w:spacing w:after="0"/>
      <w:jc w:val="center"/>
    </w:pPr>
    <w:r w:rsidRPr="00C42DB5">
      <w:fldChar w:fldCharType="begin"/>
    </w:r>
    <w:r w:rsidR="000B4894">
      <w:instrText xml:space="preserve"> PAGE   \* MERGEFORMAT </w:instrText>
    </w:r>
    <w:r w:rsidRPr="00C42DB5">
      <w:fldChar w:fldCharType="separate"/>
    </w:r>
    <w:r w:rsidR="000B4894">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0B4894" w:rsidP="000B4894">
    <w:pPr>
      <w:spacing w:after="0"/>
      <w:ind w:right="6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0B4894">
    <w:pPr>
      <w:spacing w:after="0"/>
      <w:ind w:right="6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C42DB5">
    <w:pPr>
      <w:spacing w:after="0"/>
      <w:ind w:right="67"/>
      <w:jc w:val="center"/>
    </w:pPr>
    <w:r w:rsidRPr="00C42DB5">
      <w:fldChar w:fldCharType="begin"/>
    </w:r>
    <w:r w:rsidR="000B4894">
      <w:instrText xml:space="preserve"> PAGE   \* MERGEFORMAT </w:instrText>
    </w:r>
    <w:r w:rsidRPr="00C42DB5">
      <w:fldChar w:fldCharType="separate"/>
    </w:r>
    <w:r w:rsidR="000B4894">
      <w:rPr>
        <w:rFonts w:ascii="Times New Roman" w:eastAsia="Times New Roman" w:hAnsi="Times New Roman" w:cs="Times New Roman"/>
        <w:sz w:val="26"/>
      </w:rPr>
      <w:t>7</w:t>
    </w:r>
    <w:r>
      <w:rPr>
        <w:rFonts w:ascii="Times New Roman" w:eastAsia="Times New Roman" w:hAnsi="Times New Roman" w:cs="Times New Roman"/>
        <w:sz w:val="26"/>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0B4894">
    <w:pPr>
      <w:spacing w:after="0"/>
      <w:ind w:right="2"/>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0B4894">
    <w:pPr>
      <w:spacing w:after="0"/>
      <w:ind w:right="2"/>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94" w:rsidRDefault="00C42DB5">
    <w:pPr>
      <w:spacing w:after="0"/>
      <w:ind w:right="2"/>
      <w:jc w:val="center"/>
    </w:pPr>
    <w:r w:rsidRPr="00C42DB5">
      <w:fldChar w:fldCharType="begin"/>
    </w:r>
    <w:r w:rsidR="000B4894">
      <w:instrText xml:space="preserve"> PAGE   \* MERGEFORMAT </w:instrText>
    </w:r>
    <w:r w:rsidRPr="00C42DB5">
      <w:fldChar w:fldCharType="separate"/>
    </w:r>
    <w:r w:rsidR="000B4894">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2BD"/>
    <w:multiLevelType w:val="hybridMultilevel"/>
    <w:tmpl w:val="676AC52C"/>
    <w:lvl w:ilvl="0" w:tplc="D42A03DE">
      <w:start w:val="1"/>
      <w:numFmt w:val="bullet"/>
      <w:lvlText w:val="-"/>
      <w:lvlJc w:val="left"/>
      <w:pPr>
        <w:ind w:left="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4AE2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375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8A97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0EF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66DD5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801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C49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610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6EC72A2"/>
    <w:multiLevelType w:val="multilevel"/>
    <w:tmpl w:val="B2A855AE"/>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744A35"/>
    <w:multiLevelType w:val="multilevel"/>
    <w:tmpl w:val="09B0F0D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2A1BDF"/>
    <w:multiLevelType w:val="hybridMultilevel"/>
    <w:tmpl w:val="C67AAF0A"/>
    <w:lvl w:ilvl="0" w:tplc="C3A4168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1005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C6EE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C8F2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070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A1E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E9C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6D0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021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F505B0B"/>
    <w:multiLevelType w:val="hybridMultilevel"/>
    <w:tmpl w:val="1BD64626"/>
    <w:lvl w:ilvl="0" w:tplc="99B645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0B282">
      <w:start w:val="1"/>
      <w:numFmt w:val="bullet"/>
      <w:lvlText w:val="o"/>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0B3D6">
      <w:start w:val="1"/>
      <w:numFmt w:val="bullet"/>
      <w:lvlText w:val="▪"/>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4DA5E">
      <w:start w:val="1"/>
      <w:numFmt w:val="bullet"/>
      <w:lvlText w:val="•"/>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5E628A">
      <w:start w:val="1"/>
      <w:numFmt w:val="bullet"/>
      <w:lvlText w:val="o"/>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2227C8">
      <w:start w:val="1"/>
      <w:numFmt w:val="bullet"/>
      <w:lvlText w:val="▪"/>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483A0">
      <w:start w:val="1"/>
      <w:numFmt w:val="bullet"/>
      <w:lvlText w:val="•"/>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C6BEE">
      <w:start w:val="1"/>
      <w:numFmt w:val="bullet"/>
      <w:lvlText w:val="o"/>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4E91E">
      <w:start w:val="1"/>
      <w:numFmt w:val="bullet"/>
      <w:lvlText w:val="▪"/>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BFE3B5E"/>
    <w:multiLevelType w:val="hybridMultilevel"/>
    <w:tmpl w:val="A6C2D8FE"/>
    <w:lvl w:ilvl="0" w:tplc="31B0A2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4B8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9462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7CEE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FCC8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8EA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478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6260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A7A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417C68F7"/>
    <w:multiLevelType w:val="hybridMultilevel"/>
    <w:tmpl w:val="D95C5DA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366922"/>
    <w:multiLevelType w:val="multilevel"/>
    <w:tmpl w:val="F1200CE8"/>
    <w:lvl w:ilvl="0">
      <w:start w:val="2"/>
      <w:numFmt w:val="decimal"/>
      <w:lvlText w:val="%1"/>
      <w:lvlJc w:val="left"/>
      <w:pPr>
        <w:ind w:left="375" w:hanging="375"/>
      </w:pPr>
      <w:rPr>
        <w:rFonts w:ascii="Times New Roman" w:eastAsia="Times New Roman" w:hAnsi="Times New Roman" w:cs="Times New Roman" w:hint="default"/>
        <w:sz w:val="28"/>
      </w:rPr>
    </w:lvl>
    <w:lvl w:ilvl="1">
      <w:start w:val="2"/>
      <w:numFmt w:val="decimal"/>
      <w:lvlText w:val="%1.%2"/>
      <w:lvlJc w:val="left"/>
      <w:pPr>
        <w:ind w:left="1085" w:hanging="375"/>
      </w:pPr>
      <w:rPr>
        <w:rFonts w:ascii="Times New Roman" w:eastAsia="Times New Roman" w:hAnsi="Times New Roman" w:cs="Times New Roman" w:hint="default"/>
        <w:sz w:val="28"/>
      </w:rPr>
    </w:lvl>
    <w:lvl w:ilvl="2">
      <w:start w:val="1"/>
      <w:numFmt w:val="decimal"/>
      <w:lvlText w:val="%1.%2.%3"/>
      <w:lvlJc w:val="left"/>
      <w:pPr>
        <w:ind w:left="2400" w:hanging="720"/>
      </w:pPr>
      <w:rPr>
        <w:rFonts w:ascii="Times New Roman" w:eastAsia="Times New Roman" w:hAnsi="Times New Roman" w:cs="Times New Roman" w:hint="default"/>
        <w:sz w:val="28"/>
      </w:rPr>
    </w:lvl>
    <w:lvl w:ilvl="3">
      <w:start w:val="1"/>
      <w:numFmt w:val="decimal"/>
      <w:lvlText w:val="%1.%2.%3.%4"/>
      <w:lvlJc w:val="left"/>
      <w:pPr>
        <w:ind w:left="3240" w:hanging="720"/>
      </w:pPr>
      <w:rPr>
        <w:rFonts w:ascii="Times New Roman" w:eastAsia="Times New Roman" w:hAnsi="Times New Roman" w:cs="Times New Roman" w:hint="default"/>
        <w:sz w:val="28"/>
      </w:rPr>
    </w:lvl>
    <w:lvl w:ilvl="4">
      <w:start w:val="1"/>
      <w:numFmt w:val="decimal"/>
      <w:lvlText w:val="%1.%2.%3.%4.%5"/>
      <w:lvlJc w:val="left"/>
      <w:pPr>
        <w:ind w:left="4440" w:hanging="1080"/>
      </w:pPr>
      <w:rPr>
        <w:rFonts w:ascii="Times New Roman" w:eastAsia="Times New Roman" w:hAnsi="Times New Roman" w:cs="Times New Roman" w:hint="default"/>
        <w:sz w:val="28"/>
      </w:rPr>
    </w:lvl>
    <w:lvl w:ilvl="5">
      <w:start w:val="1"/>
      <w:numFmt w:val="decimal"/>
      <w:lvlText w:val="%1.%2.%3.%4.%5.%6"/>
      <w:lvlJc w:val="left"/>
      <w:pPr>
        <w:ind w:left="5280" w:hanging="1080"/>
      </w:pPr>
      <w:rPr>
        <w:rFonts w:ascii="Times New Roman" w:eastAsia="Times New Roman" w:hAnsi="Times New Roman" w:cs="Times New Roman" w:hint="default"/>
        <w:sz w:val="28"/>
      </w:rPr>
    </w:lvl>
    <w:lvl w:ilvl="6">
      <w:start w:val="1"/>
      <w:numFmt w:val="decimal"/>
      <w:lvlText w:val="%1.%2.%3.%4.%5.%6.%7"/>
      <w:lvlJc w:val="left"/>
      <w:pPr>
        <w:ind w:left="6480" w:hanging="1440"/>
      </w:pPr>
      <w:rPr>
        <w:rFonts w:ascii="Times New Roman" w:eastAsia="Times New Roman" w:hAnsi="Times New Roman" w:cs="Times New Roman" w:hint="default"/>
        <w:sz w:val="28"/>
      </w:rPr>
    </w:lvl>
    <w:lvl w:ilvl="7">
      <w:start w:val="1"/>
      <w:numFmt w:val="decimal"/>
      <w:lvlText w:val="%1.%2.%3.%4.%5.%6.%7.%8"/>
      <w:lvlJc w:val="left"/>
      <w:pPr>
        <w:ind w:left="7320" w:hanging="1440"/>
      </w:pPr>
      <w:rPr>
        <w:rFonts w:ascii="Times New Roman" w:eastAsia="Times New Roman" w:hAnsi="Times New Roman" w:cs="Times New Roman" w:hint="default"/>
        <w:sz w:val="28"/>
      </w:rPr>
    </w:lvl>
    <w:lvl w:ilvl="8">
      <w:start w:val="1"/>
      <w:numFmt w:val="decimal"/>
      <w:lvlText w:val="%1.%2.%3.%4.%5.%6.%7.%8.%9"/>
      <w:lvlJc w:val="left"/>
      <w:pPr>
        <w:ind w:left="8160" w:hanging="1440"/>
      </w:pPr>
      <w:rPr>
        <w:rFonts w:ascii="Times New Roman" w:eastAsia="Times New Roman" w:hAnsi="Times New Roman" w:cs="Times New Roman" w:hint="default"/>
        <w:sz w:val="28"/>
      </w:rPr>
    </w:lvl>
  </w:abstractNum>
  <w:abstractNum w:abstractNumId="9">
    <w:nsid w:val="460B51EA"/>
    <w:multiLevelType w:val="hybridMultilevel"/>
    <w:tmpl w:val="1A162540"/>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38583C"/>
    <w:multiLevelType w:val="multilevel"/>
    <w:tmpl w:val="97F8ABC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64486C89"/>
    <w:multiLevelType w:val="multilevel"/>
    <w:tmpl w:val="8A72C3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32B1642"/>
    <w:multiLevelType w:val="hybridMultilevel"/>
    <w:tmpl w:val="219489C4"/>
    <w:lvl w:ilvl="0" w:tplc="9E00F2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E0C6C">
      <w:start w:val="1"/>
      <w:numFmt w:val="bullet"/>
      <w:lvlText w:val="o"/>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EAF62">
      <w:start w:val="1"/>
      <w:numFmt w:val="bullet"/>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4EB7D2">
      <w:start w:val="1"/>
      <w:numFmt w:val="bullet"/>
      <w:lvlText w:val="•"/>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9896">
      <w:start w:val="1"/>
      <w:numFmt w:val="bullet"/>
      <w:lvlText w:val="o"/>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27E52">
      <w:start w:val="1"/>
      <w:numFmt w:val="bullet"/>
      <w:lvlText w:val="▪"/>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2F3A4">
      <w:start w:val="1"/>
      <w:numFmt w:val="bullet"/>
      <w:lvlText w:val="•"/>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E0760">
      <w:start w:val="1"/>
      <w:numFmt w:val="bullet"/>
      <w:lvlText w:val="o"/>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8D6">
      <w:start w:val="1"/>
      <w:numFmt w:val="bullet"/>
      <w:lvlText w:val="▪"/>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
  </w:num>
  <w:num w:numId="3">
    <w:abstractNumId w:val="0"/>
  </w:num>
  <w:num w:numId="4">
    <w:abstractNumId w:val="2"/>
  </w:num>
  <w:num w:numId="5">
    <w:abstractNumId w:val="13"/>
  </w:num>
  <w:num w:numId="6">
    <w:abstractNumId w:val="10"/>
  </w:num>
  <w:num w:numId="7">
    <w:abstractNumId w:val="12"/>
  </w:num>
  <w:num w:numId="8">
    <w:abstractNumId w:val="3"/>
  </w:num>
  <w:num w:numId="9">
    <w:abstractNumId w:val="4"/>
  </w:num>
  <w:num w:numId="10">
    <w:abstractNumId w:val="6"/>
  </w:num>
  <w:num w:numId="11">
    <w:abstractNumId w:val="5"/>
  </w:num>
  <w:num w:numId="12">
    <w:abstractNumId w:val="8"/>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F6C3E"/>
    <w:rsid w:val="000B4894"/>
    <w:rsid w:val="002A6CBC"/>
    <w:rsid w:val="004051A9"/>
    <w:rsid w:val="00417E10"/>
    <w:rsid w:val="00480039"/>
    <w:rsid w:val="0050562E"/>
    <w:rsid w:val="00556AAC"/>
    <w:rsid w:val="005E1E80"/>
    <w:rsid w:val="005F051E"/>
    <w:rsid w:val="005F6C3E"/>
    <w:rsid w:val="00700E03"/>
    <w:rsid w:val="00747A27"/>
    <w:rsid w:val="00823E67"/>
    <w:rsid w:val="00840B75"/>
    <w:rsid w:val="00971B86"/>
    <w:rsid w:val="00AE2AB9"/>
    <w:rsid w:val="00AF2309"/>
    <w:rsid w:val="00B41BC9"/>
    <w:rsid w:val="00BC59E9"/>
    <w:rsid w:val="00C42DB5"/>
    <w:rsid w:val="00C55C53"/>
    <w:rsid w:val="00CD026B"/>
    <w:rsid w:val="00CF00F5"/>
    <w:rsid w:val="00E22E7B"/>
    <w:rsid w:val="00EE0178"/>
    <w:rsid w:val="00F5279E"/>
    <w:rsid w:val="00FA0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09"/>
    <w:pPr>
      <w:spacing w:after="160" w:line="259" w:lineRule="auto"/>
    </w:pPr>
    <w:rPr>
      <w:rFonts w:ascii="Calibri" w:eastAsia="Calibri" w:hAnsi="Calibri" w:cs="Calibri"/>
      <w:color w:val="000000"/>
      <w:lang w:eastAsia="ru-RU"/>
    </w:rPr>
  </w:style>
  <w:style w:type="paragraph" w:styleId="1">
    <w:name w:val="heading 1"/>
    <w:next w:val="a"/>
    <w:link w:val="10"/>
    <w:uiPriority w:val="9"/>
    <w:unhideWhenUsed/>
    <w:qFormat/>
    <w:rsid w:val="00AF2309"/>
    <w:pPr>
      <w:keepNext/>
      <w:keepLines/>
      <w:spacing w:after="0" w:line="259" w:lineRule="auto"/>
      <w:ind w:left="57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09"/>
    <w:rPr>
      <w:rFonts w:ascii="Times New Roman" w:eastAsia="Times New Roman" w:hAnsi="Times New Roman" w:cs="Times New Roman"/>
      <w:b/>
      <w:color w:val="000000"/>
      <w:sz w:val="26"/>
      <w:lang w:eastAsia="ru-RU"/>
    </w:rPr>
  </w:style>
  <w:style w:type="table" w:customStyle="1" w:styleId="TableGrid">
    <w:name w:val="TableGrid"/>
    <w:rsid w:val="00AF230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annotation reference"/>
    <w:basedOn w:val="a0"/>
    <w:uiPriority w:val="99"/>
    <w:semiHidden/>
    <w:unhideWhenUsed/>
    <w:rsid w:val="00AF2309"/>
    <w:rPr>
      <w:sz w:val="16"/>
      <w:szCs w:val="16"/>
    </w:rPr>
  </w:style>
  <w:style w:type="paragraph" w:styleId="a4">
    <w:name w:val="annotation text"/>
    <w:basedOn w:val="a"/>
    <w:link w:val="a5"/>
    <w:uiPriority w:val="99"/>
    <w:semiHidden/>
    <w:unhideWhenUsed/>
    <w:rsid w:val="00AF2309"/>
    <w:pPr>
      <w:spacing w:line="240" w:lineRule="auto"/>
    </w:pPr>
    <w:rPr>
      <w:sz w:val="20"/>
      <w:szCs w:val="20"/>
    </w:rPr>
  </w:style>
  <w:style w:type="character" w:customStyle="1" w:styleId="a5">
    <w:name w:val="Текст примечания Знак"/>
    <w:basedOn w:val="a0"/>
    <w:link w:val="a4"/>
    <w:uiPriority w:val="99"/>
    <w:semiHidden/>
    <w:rsid w:val="00AF2309"/>
    <w:rPr>
      <w:rFonts w:ascii="Calibri" w:eastAsia="Calibri" w:hAnsi="Calibri" w:cs="Calibri"/>
      <w:color w:val="000000"/>
      <w:sz w:val="20"/>
      <w:szCs w:val="20"/>
      <w:lang w:eastAsia="ru-RU"/>
    </w:rPr>
  </w:style>
  <w:style w:type="paragraph" w:styleId="a6">
    <w:name w:val="annotation subject"/>
    <w:basedOn w:val="a4"/>
    <w:next w:val="a4"/>
    <w:link w:val="a7"/>
    <w:uiPriority w:val="99"/>
    <w:semiHidden/>
    <w:unhideWhenUsed/>
    <w:rsid w:val="00AF2309"/>
    <w:rPr>
      <w:b/>
      <w:bCs/>
    </w:rPr>
  </w:style>
  <w:style w:type="character" w:customStyle="1" w:styleId="a7">
    <w:name w:val="Тема примечания Знак"/>
    <w:basedOn w:val="a5"/>
    <w:link w:val="a6"/>
    <w:uiPriority w:val="99"/>
    <w:semiHidden/>
    <w:rsid w:val="00AF2309"/>
    <w:rPr>
      <w:rFonts w:ascii="Calibri" w:eastAsia="Calibri" w:hAnsi="Calibri" w:cs="Calibri"/>
      <w:b/>
      <w:bCs/>
      <w:color w:val="000000"/>
      <w:sz w:val="20"/>
      <w:szCs w:val="20"/>
      <w:lang w:eastAsia="ru-RU"/>
    </w:rPr>
  </w:style>
  <w:style w:type="paragraph" w:styleId="a8">
    <w:name w:val="Balloon Text"/>
    <w:basedOn w:val="a"/>
    <w:link w:val="a9"/>
    <w:uiPriority w:val="99"/>
    <w:semiHidden/>
    <w:unhideWhenUsed/>
    <w:rsid w:val="00AF23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2309"/>
    <w:rPr>
      <w:rFonts w:ascii="Segoe UI" w:eastAsia="Calibri" w:hAnsi="Segoe UI" w:cs="Segoe UI"/>
      <w:color w:val="000000"/>
      <w:sz w:val="18"/>
      <w:szCs w:val="18"/>
      <w:lang w:eastAsia="ru-RU"/>
    </w:rPr>
  </w:style>
  <w:style w:type="paragraph" w:styleId="aa">
    <w:name w:val="No Spacing"/>
    <w:uiPriority w:val="1"/>
    <w:qFormat/>
    <w:rsid w:val="00AF2309"/>
    <w:pPr>
      <w:spacing w:after="0" w:line="240" w:lineRule="auto"/>
    </w:pPr>
    <w:rPr>
      <w:rFonts w:ascii="Calibri" w:eastAsia="Calibri" w:hAnsi="Calibri" w:cs="Times New Roman"/>
    </w:rPr>
  </w:style>
  <w:style w:type="paragraph" w:styleId="ab">
    <w:name w:val="List Paragraph"/>
    <w:basedOn w:val="a"/>
    <w:uiPriority w:val="34"/>
    <w:qFormat/>
    <w:rsid w:val="00AF2309"/>
    <w:pPr>
      <w:ind w:left="720"/>
      <w:contextualSpacing/>
    </w:pPr>
  </w:style>
  <w:style w:type="table" w:styleId="ac">
    <w:name w:val="Table Grid"/>
    <w:basedOn w:val="a1"/>
    <w:uiPriority w:val="39"/>
    <w:rsid w:val="00AF23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AF2309"/>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2309"/>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F2309"/>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F2309"/>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F2309"/>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footer"/>
    <w:basedOn w:val="a"/>
    <w:link w:val="af"/>
    <w:uiPriority w:val="99"/>
    <w:unhideWhenUsed/>
    <w:rsid w:val="00AF2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309"/>
    <w:rPr>
      <w:rFonts w:ascii="Calibri" w:eastAsia="Calibri" w:hAnsi="Calibri" w:cs="Calibri"/>
      <w:color w:val="000000"/>
      <w:lang w:eastAsia="ru-RU"/>
    </w:rPr>
  </w:style>
  <w:style w:type="paragraph" w:styleId="af0">
    <w:name w:val="header"/>
    <w:basedOn w:val="a"/>
    <w:link w:val="af1"/>
    <w:uiPriority w:val="99"/>
    <w:unhideWhenUsed/>
    <w:rsid w:val="00AF2309"/>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AF230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09"/>
    <w:pPr>
      <w:spacing w:after="160" w:line="259" w:lineRule="auto"/>
    </w:pPr>
    <w:rPr>
      <w:rFonts w:ascii="Calibri" w:eastAsia="Calibri" w:hAnsi="Calibri" w:cs="Calibri"/>
      <w:color w:val="000000"/>
      <w:lang w:eastAsia="ru-RU"/>
    </w:rPr>
  </w:style>
  <w:style w:type="paragraph" w:styleId="1">
    <w:name w:val="heading 1"/>
    <w:next w:val="a"/>
    <w:link w:val="10"/>
    <w:uiPriority w:val="9"/>
    <w:unhideWhenUsed/>
    <w:qFormat/>
    <w:rsid w:val="00AF2309"/>
    <w:pPr>
      <w:keepNext/>
      <w:keepLines/>
      <w:spacing w:after="0" w:line="259" w:lineRule="auto"/>
      <w:ind w:left="57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09"/>
    <w:rPr>
      <w:rFonts w:ascii="Times New Roman" w:eastAsia="Times New Roman" w:hAnsi="Times New Roman" w:cs="Times New Roman"/>
      <w:b/>
      <w:color w:val="000000"/>
      <w:sz w:val="26"/>
      <w:lang w:eastAsia="ru-RU"/>
    </w:rPr>
  </w:style>
  <w:style w:type="table" w:customStyle="1" w:styleId="TableGrid">
    <w:name w:val="TableGrid"/>
    <w:rsid w:val="00AF230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annotation reference"/>
    <w:basedOn w:val="a0"/>
    <w:uiPriority w:val="99"/>
    <w:semiHidden/>
    <w:unhideWhenUsed/>
    <w:rsid w:val="00AF2309"/>
    <w:rPr>
      <w:sz w:val="16"/>
      <w:szCs w:val="16"/>
    </w:rPr>
  </w:style>
  <w:style w:type="paragraph" w:styleId="a4">
    <w:name w:val="annotation text"/>
    <w:basedOn w:val="a"/>
    <w:link w:val="a5"/>
    <w:uiPriority w:val="99"/>
    <w:semiHidden/>
    <w:unhideWhenUsed/>
    <w:rsid w:val="00AF2309"/>
    <w:pPr>
      <w:spacing w:line="240" w:lineRule="auto"/>
    </w:pPr>
    <w:rPr>
      <w:sz w:val="20"/>
      <w:szCs w:val="20"/>
    </w:rPr>
  </w:style>
  <w:style w:type="character" w:customStyle="1" w:styleId="a5">
    <w:name w:val="Текст примечания Знак"/>
    <w:basedOn w:val="a0"/>
    <w:link w:val="a4"/>
    <w:uiPriority w:val="99"/>
    <w:semiHidden/>
    <w:rsid w:val="00AF2309"/>
    <w:rPr>
      <w:rFonts w:ascii="Calibri" w:eastAsia="Calibri" w:hAnsi="Calibri" w:cs="Calibri"/>
      <w:color w:val="000000"/>
      <w:sz w:val="20"/>
      <w:szCs w:val="20"/>
      <w:lang w:eastAsia="ru-RU"/>
    </w:rPr>
  </w:style>
  <w:style w:type="paragraph" w:styleId="a6">
    <w:name w:val="annotation subject"/>
    <w:basedOn w:val="a4"/>
    <w:next w:val="a4"/>
    <w:link w:val="a7"/>
    <w:uiPriority w:val="99"/>
    <w:semiHidden/>
    <w:unhideWhenUsed/>
    <w:rsid w:val="00AF2309"/>
    <w:rPr>
      <w:b/>
      <w:bCs/>
    </w:rPr>
  </w:style>
  <w:style w:type="character" w:customStyle="1" w:styleId="a7">
    <w:name w:val="Тема примечания Знак"/>
    <w:basedOn w:val="a5"/>
    <w:link w:val="a6"/>
    <w:uiPriority w:val="99"/>
    <w:semiHidden/>
    <w:rsid w:val="00AF2309"/>
    <w:rPr>
      <w:rFonts w:ascii="Calibri" w:eastAsia="Calibri" w:hAnsi="Calibri" w:cs="Calibri"/>
      <w:b/>
      <w:bCs/>
      <w:color w:val="000000"/>
      <w:sz w:val="20"/>
      <w:szCs w:val="20"/>
      <w:lang w:eastAsia="ru-RU"/>
    </w:rPr>
  </w:style>
  <w:style w:type="paragraph" w:styleId="a8">
    <w:name w:val="Balloon Text"/>
    <w:basedOn w:val="a"/>
    <w:link w:val="a9"/>
    <w:uiPriority w:val="99"/>
    <w:semiHidden/>
    <w:unhideWhenUsed/>
    <w:rsid w:val="00AF23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2309"/>
    <w:rPr>
      <w:rFonts w:ascii="Segoe UI" w:eastAsia="Calibri" w:hAnsi="Segoe UI" w:cs="Segoe UI"/>
      <w:color w:val="000000"/>
      <w:sz w:val="18"/>
      <w:szCs w:val="18"/>
      <w:lang w:eastAsia="ru-RU"/>
    </w:rPr>
  </w:style>
  <w:style w:type="paragraph" w:styleId="aa">
    <w:name w:val="No Spacing"/>
    <w:uiPriority w:val="99"/>
    <w:qFormat/>
    <w:rsid w:val="00AF2309"/>
    <w:pPr>
      <w:spacing w:after="0" w:line="240" w:lineRule="auto"/>
    </w:pPr>
    <w:rPr>
      <w:rFonts w:ascii="Calibri" w:eastAsia="Calibri" w:hAnsi="Calibri" w:cs="Times New Roman"/>
    </w:rPr>
  </w:style>
  <w:style w:type="paragraph" w:styleId="ab">
    <w:name w:val="List Paragraph"/>
    <w:basedOn w:val="a"/>
    <w:uiPriority w:val="34"/>
    <w:qFormat/>
    <w:rsid w:val="00AF2309"/>
    <w:pPr>
      <w:ind w:left="720"/>
      <w:contextualSpacing/>
    </w:pPr>
  </w:style>
  <w:style w:type="table" w:styleId="ac">
    <w:name w:val="Table Grid"/>
    <w:basedOn w:val="a1"/>
    <w:uiPriority w:val="39"/>
    <w:rsid w:val="00AF23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AF2309"/>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2309"/>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F2309"/>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F2309"/>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F2309"/>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footer"/>
    <w:basedOn w:val="a"/>
    <w:link w:val="af"/>
    <w:uiPriority w:val="99"/>
    <w:unhideWhenUsed/>
    <w:rsid w:val="00AF2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309"/>
    <w:rPr>
      <w:rFonts w:ascii="Calibri" w:eastAsia="Calibri" w:hAnsi="Calibri" w:cs="Calibri"/>
      <w:color w:val="000000"/>
      <w:lang w:eastAsia="ru-RU"/>
    </w:rPr>
  </w:style>
  <w:style w:type="paragraph" w:styleId="af0">
    <w:name w:val="header"/>
    <w:basedOn w:val="a"/>
    <w:link w:val="af1"/>
    <w:uiPriority w:val="99"/>
    <w:unhideWhenUsed/>
    <w:rsid w:val="00AF2309"/>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AF230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cp:revision>
  <cp:lastPrinted>2017-11-28T12:18:00Z</cp:lastPrinted>
  <dcterms:created xsi:type="dcterms:W3CDTF">2017-11-28T12:47:00Z</dcterms:created>
  <dcterms:modified xsi:type="dcterms:W3CDTF">2017-11-28T12:47:00Z</dcterms:modified>
</cp:coreProperties>
</file>