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2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E2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E2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A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A25AE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56BA">
        <w:rPr>
          <w:color w:val="000000"/>
          <w:sz w:val="28"/>
          <w:szCs w:val="28"/>
        </w:rPr>
        <w:t>услуги</w:t>
      </w:r>
      <w:r w:rsidR="003E53A4" w:rsidRPr="009456BA">
        <w:rPr>
          <w:color w:val="000000"/>
          <w:sz w:val="28"/>
          <w:szCs w:val="28"/>
        </w:rPr>
        <w:t xml:space="preserve"> </w:t>
      </w:r>
      <w:r w:rsidR="004A25AE" w:rsidRPr="004A25AE">
        <w:rPr>
          <w:color w:val="000000"/>
          <w:sz w:val="28"/>
          <w:szCs w:val="28"/>
          <w:shd w:val="clear" w:color="auto" w:fill="FFFFFF"/>
        </w:rPr>
        <w:t xml:space="preserve">"Предоставление согласия на строительство, 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реконструкцию объектов капитального строительства, 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объектов, предназначенных для осуществления 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дорожной деятельности, объектов дорожного сервиса, 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установку рекламных конструкций, 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>информационных щитов</w:t>
      </w:r>
    </w:p>
    <w:p w:rsidR="004A25AE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 и указателей в границах придорожных полос</w:t>
      </w:r>
    </w:p>
    <w:p w:rsidR="004D4FDC" w:rsidRPr="009925C3" w:rsidRDefault="004A25A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5AE">
        <w:rPr>
          <w:color w:val="000000"/>
          <w:sz w:val="28"/>
          <w:szCs w:val="28"/>
          <w:shd w:val="clear" w:color="auto" w:fill="FFFFFF"/>
        </w:rPr>
        <w:t xml:space="preserve"> автомобильных дорог общего пользования местного значения"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A1E" w:rsidRPr="000B4889" w:rsidRDefault="00EA0749" w:rsidP="009D0A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9D0A1E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9D0A1E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9D0A1E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9D0A1E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9D0A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203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Внести в </w:t>
      </w:r>
      <w:r w:rsidR="00420376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4A25AE" w:rsidRPr="004A25AE">
        <w:rPr>
          <w:color w:val="000000"/>
          <w:sz w:val="28"/>
          <w:szCs w:val="28"/>
          <w:shd w:val="clear" w:color="auto" w:fill="FFFFFF"/>
        </w:rPr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="00420376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420376" w:rsidRPr="009456BA">
        <w:rPr>
          <w:color w:val="000000"/>
          <w:sz w:val="28"/>
          <w:szCs w:val="28"/>
        </w:rPr>
        <w:t xml:space="preserve">№ </w:t>
      </w:r>
      <w:r w:rsidR="00420376">
        <w:rPr>
          <w:color w:val="000000"/>
          <w:sz w:val="28"/>
          <w:szCs w:val="28"/>
        </w:rPr>
        <w:t>79</w:t>
      </w:r>
      <w:r w:rsidR="00420376" w:rsidRPr="009456BA">
        <w:rPr>
          <w:color w:val="000000"/>
          <w:sz w:val="28"/>
          <w:szCs w:val="28"/>
        </w:rPr>
        <w:t xml:space="preserve"> от </w:t>
      </w:r>
      <w:r w:rsidR="00420376">
        <w:rPr>
          <w:color w:val="000000"/>
          <w:sz w:val="28"/>
          <w:szCs w:val="28"/>
        </w:rPr>
        <w:t>24</w:t>
      </w:r>
      <w:r w:rsidR="00420376" w:rsidRPr="009456BA">
        <w:rPr>
          <w:color w:val="000000"/>
          <w:sz w:val="28"/>
          <w:szCs w:val="28"/>
        </w:rPr>
        <w:t>.</w:t>
      </w:r>
      <w:r w:rsidR="00420376">
        <w:rPr>
          <w:color w:val="000000"/>
          <w:sz w:val="28"/>
          <w:szCs w:val="28"/>
        </w:rPr>
        <w:t>12</w:t>
      </w:r>
      <w:r w:rsidR="00420376" w:rsidRPr="009456BA">
        <w:rPr>
          <w:color w:val="000000"/>
          <w:sz w:val="28"/>
          <w:szCs w:val="28"/>
        </w:rPr>
        <w:t>.20</w:t>
      </w:r>
      <w:r w:rsidR="00420376">
        <w:rPr>
          <w:color w:val="000000"/>
          <w:sz w:val="28"/>
          <w:szCs w:val="28"/>
        </w:rPr>
        <w:t>20 г</w:t>
      </w:r>
      <w:r w:rsidR="00420376" w:rsidRPr="009456BA">
        <w:rPr>
          <w:color w:val="000000"/>
          <w:sz w:val="28"/>
          <w:szCs w:val="28"/>
        </w:rPr>
        <w:t xml:space="preserve">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420376" w:rsidRDefault="00420376" w:rsidP="00420376">
      <w:pPr>
        <w:pStyle w:val="a5"/>
        <w:shd w:val="clear" w:color="auto" w:fill="FFFFFF"/>
        <w:spacing w:before="0" w:beforeAutospacing="0" w:after="0" w:afterAutospacing="0"/>
        <w:ind w:left="1410"/>
        <w:rPr>
          <w:color w:val="000000"/>
          <w:sz w:val="28"/>
          <w:szCs w:val="28"/>
        </w:rPr>
      </w:pP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097" w:rsidRPr="000B4889" w:rsidRDefault="009E3097" w:rsidP="009E3097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9E3097" w:rsidRPr="000B4889" w:rsidRDefault="009E3097" w:rsidP="009E3097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3097" w:rsidRPr="000B4889" w:rsidRDefault="009E3097" w:rsidP="009E3097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9E3097" w:rsidRPr="000B4889" w:rsidRDefault="009E3097" w:rsidP="009E3097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 в пункте 2.13.4. слова “, Региональном портале государственных и муниципальных услуг” исключить;</w:t>
      </w:r>
    </w:p>
    <w:p w:rsidR="009E3097" w:rsidRPr="000B4889" w:rsidRDefault="009E3097" w:rsidP="009E3097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 в пункте 3.3.7. слова “или Регионального портала государственных и муниципальных услуг” исключить;</w:t>
      </w:r>
    </w:p>
    <w:p w:rsidR="009E3097" w:rsidRPr="000B4889" w:rsidRDefault="009E3097" w:rsidP="009E3097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регионального портала государственных и  муниципальных услуг» исключить</w:t>
      </w:r>
    </w:p>
    <w:p w:rsidR="004A25AE" w:rsidRDefault="004A25AE" w:rsidP="009E3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097" w:rsidRPr="009E3097" w:rsidRDefault="009E3097" w:rsidP="009E3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34E31B0B"/>
    <w:multiLevelType w:val="hybridMultilevel"/>
    <w:tmpl w:val="49D86FC8"/>
    <w:lvl w:ilvl="0" w:tplc="50FE9422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382EF7"/>
    <w:rsid w:val="003E53A4"/>
    <w:rsid w:val="00420376"/>
    <w:rsid w:val="004804DC"/>
    <w:rsid w:val="004A25AE"/>
    <w:rsid w:val="004D4FDC"/>
    <w:rsid w:val="00623362"/>
    <w:rsid w:val="007530BB"/>
    <w:rsid w:val="00802271"/>
    <w:rsid w:val="008201B3"/>
    <w:rsid w:val="009456BA"/>
    <w:rsid w:val="00966FAC"/>
    <w:rsid w:val="009925C3"/>
    <w:rsid w:val="009B0ACA"/>
    <w:rsid w:val="009D0A1E"/>
    <w:rsid w:val="009E3097"/>
    <w:rsid w:val="00A03D3B"/>
    <w:rsid w:val="00B92D6C"/>
    <w:rsid w:val="00CE242C"/>
    <w:rsid w:val="00E26AE3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7217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2021-12-23T06:39:00Z</dcterms:created>
  <dcterms:modified xsi:type="dcterms:W3CDTF">2022-02-04T10:31:00Z</dcterms:modified>
</cp:coreProperties>
</file>